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A1" w:rsidRPr="00A937BB" w:rsidRDefault="005C58A1" w:rsidP="005C58A1">
      <w:pPr>
        <w:shd w:val="clear" w:color="auto" w:fill="FFFFFF"/>
        <w:spacing w:after="0" w:line="240" w:lineRule="auto"/>
        <w:jc w:val="center"/>
        <w:rPr>
          <w:rFonts w:ascii="Times New Roman" w:eastAsia="Times New Roman" w:hAnsi="Times New Roman" w:cs="Times New Roman"/>
          <w:color w:val="000000"/>
        </w:rPr>
      </w:pPr>
      <w:r w:rsidRPr="00A937BB">
        <w:rPr>
          <w:rFonts w:ascii="Times New Roman" w:eastAsia="Times New Roman" w:hAnsi="Times New Roman" w:cs="Times New Roman"/>
          <w:b/>
          <w:bCs/>
          <w:color w:val="000000"/>
          <w:sz w:val="28"/>
        </w:rPr>
        <w:t>АДАПТАЦИОННЫЙ ПЕРИОД  ПЕРВОКЛАССНИКА</w:t>
      </w:r>
      <w:proofErr w:type="gramStart"/>
      <w:r w:rsidRPr="00A937BB">
        <w:rPr>
          <w:rFonts w:ascii="Times New Roman" w:eastAsia="Times New Roman" w:hAnsi="Times New Roman" w:cs="Times New Roman"/>
          <w:b/>
          <w:bCs/>
          <w:color w:val="000000"/>
          <w:sz w:val="28"/>
        </w:rPr>
        <w:t xml:space="preserve"> .</w:t>
      </w:r>
      <w:proofErr w:type="gramEnd"/>
      <w:r w:rsidRPr="00A937BB">
        <w:rPr>
          <w:rFonts w:ascii="Times New Roman" w:eastAsia="Times New Roman" w:hAnsi="Times New Roman" w:cs="Times New Roman"/>
          <w:b/>
          <w:bCs/>
          <w:color w:val="000000"/>
          <w:sz w:val="28"/>
          <w:szCs w:val="28"/>
        </w:rPr>
        <w:br/>
      </w:r>
      <w:r w:rsidRPr="00A937BB">
        <w:rPr>
          <w:rFonts w:ascii="Times New Roman" w:eastAsia="Times New Roman" w:hAnsi="Times New Roman" w:cs="Times New Roman"/>
          <w:b/>
          <w:bCs/>
          <w:color w:val="000000"/>
          <w:sz w:val="28"/>
        </w:rPr>
        <w:t>Родительское собрание в 1 классе.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rPr>
      </w:pPr>
      <w:r w:rsidRPr="00A937BB">
        <w:rPr>
          <w:rFonts w:ascii="Times New Roman" w:eastAsia="Times New Roman" w:hAnsi="Times New Roman" w:cs="Times New Roman"/>
          <w:b/>
          <w:bCs/>
          <w:color w:val="000000"/>
          <w:sz w:val="28"/>
        </w:rPr>
        <w:t>Цели:</w:t>
      </w:r>
      <w:r w:rsidRPr="00A937BB">
        <w:rPr>
          <w:rFonts w:ascii="Times New Roman" w:eastAsia="Times New Roman" w:hAnsi="Times New Roman" w:cs="Times New Roman"/>
          <w:color w:val="000000"/>
          <w:sz w:val="28"/>
        </w:rPr>
        <w:t> </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rPr>
      </w:pPr>
      <w:r w:rsidRPr="00A937BB">
        <w:rPr>
          <w:rFonts w:ascii="Times New Roman" w:eastAsia="Times New Roman" w:hAnsi="Times New Roman" w:cs="Times New Roman"/>
          <w:color w:val="000000"/>
          <w:sz w:val="28"/>
        </w:rPr>
        <w:t>– разъяснить родителям трудности привыкания детей к школе, которые проявляются в возрастных и психологических особенностях младших школьников;</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rPr>
      </w:pPr>
      <w:r w:rsidRPr="00A937BB">
        <w:rPr>
          <w:rFonts w:ascii="Times New Roman" w:eastAsia="Times New Roman" w:hAnsi="Times New Roman" w:cs="Times New Roman"/>
          <w:color w:val="000000"/>
          <w:sz w:val="28"/>
        </w:rPr>
        <w:t>– дать необходимые рекомендации по планированию режима дня и грамотному приготовлению домашних заданий.</w:t>
      </w:r>
    </w:p>
    <w:p w:rsidR="005C58A1" w:rsidRPr="00A937BB" w:rsidRDefault="005C58A1" w:rsidP="005C58A1">
      <w:pPr>
        <w:shd w:val="clear" w:color="auto" w:fill="FFFFFF"/>
        <w:spacing w:after="0" w:line="240" w:lineRule="auto"/>
        <w:jc w:val="center"/>
        <w:rPr>
          <w:rFonts w:ascii="Times New Roman" w:eastAsia="Times New Roman" w:hAnsi="Times New Roman" w:cs="Times New Roman"/>
          <w:color w:val="000000"/>
        </w:rPr>
      </w:pPr>
      <w:bookmarkStart w:id="0" w:name="h.gjdgxs"/>
      <w:bookmarkEnd w:id="0"/>
      <w:r w:rsidRPr="00A937BB">
        <w:rPr>
          <w:rFonts w:ascii="Times New Roman" w:eastAsia="Times New Roman" w:hAnsi="Times New Roman" w:cs="Times New Roman"/>
          <w:b/>
          <w:bCs/>
          <w:color w:val="000000"/>
          <w:sz w:val="28"/>
        </w:rPr>
        <w:t>Ход родительского собрания</w:t>
      </w:r>
    </w:p>
    <w:p w:rsidR="005C58A1" w:rsidRPr="00A937BB" w:rsidRDefault="005C58A1" w:rsidP="005C58A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I. Приветствие. Вступительное слово учителя.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Здравствуйте, уважаемые родители!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Ваши дети переступили порог школы. Они уже начали привыкать к новым условиям своего существования, к перемене режимных моментов, к необходимости выполнения тех требований, которые им предъявляют взрослые, к сотрудничеству с новым коллективом взрослых и сверстников.</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Как вы считаете, легко ли им самостоятельно справиться со всем этим?</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Можем ли мы, взрослые, им помочь?</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Не кажется ли вам порой, что и мы сами иногда оказываемся в тупике: что делать?</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Начало школьного обучения для каждого ребенка является стрессом. Все дети, наряду с переполняющими ими чувствами радости, восторга или удивления, испытывают тревогу, растерянность, напряжение. У 1-классника </w:t>
      </w:r>
      <w:proofErr w:type="gramStart"/>
      <w:r w:rsidRPr="00A937BB">
        <w:rPr>
          <w:rFonts w:ascii="Times New Roman" w:eastAsia="Times New Roman" w:hAnsi="Times New Roman" w:cs="Times New Roman"/>
          <w:color w:val="000000"/>
          <w:sz w:val="28"/>
          <w:szCs w:val="28"/>
        </w:rPr>
        <w:t>в первые</w:t>
      </w:r>
      <w:proofErr w:type="gramEnd"/>
      <w:r w:rsidRPr="00A937BB">
        <w:rPr>
          <w:rFonts w:ascii="Times New Roman" w:eastAsia="Times New Roman" w:hAnsi="Times New Roman" w:cs="Times New Roman"/>
          <w:color w:val="000000"/>
          <w:sz w:val="28"/>
          <w:szCs w:val="28"/>
        </w:rP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плачут. Все эти нарушения вызваны той нагрузкой, которую испытывает психика ребёнка, его организм.</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Нормально развивающегося младшего школьника отличает широта интересов: он по очереди увлекается всем подряд, пробует себя в самых различных областях. Ребёнок жизнерадостен, энергичен, переполнен мечтами и идеями.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proofErr w:type="gramStart"/>
      <w:r w:rsidRPr="00A937BB">
        <w:rPr>
          <w:rFonts w:ascii="Times New Roman" w:eastAsia="Times New Roman" w:hAnsi="Times New Roman" w:cs="Times New Roman"/>
          <w:color w:val="000000"/>
          <w:sz w:val="28"/>
          <w:szCs w:val="28"/>
        </w:rPr>
        <w:t>Уверена</w:t>
      </w:r>
      <w:proofErr w:type="gramEnd"/>
      <w:r w:rsidRPr="00A937BB">
        <w:rPr>
          <w:rFonts w:ascii="Times New Roman" w:eastAsia="Times New Roman" w:hAnsi="Times New Roman" w:cs="Times New Roman"/>
          <w:color w:val="000000"/>
          <w:sz w:val="28"/>
          <w:szCs w:val="28"/>
        </w:rPr>
        <w:t>, что каждый из вас абсолютно все готов сделать для своего чада, но что именно, как это сделать педагогически оправданно? Наверное, нам вместе стоит сегодня об этом подумать, поразмышлять, «посоветоваться» со специалистами, чтобы осталось как можно меньше вопросов и «белых пятен» на пути адаптации детей к школе.</w:t>
      </w:r>
    </w:p>
    <w:p w:rsidR="005C58A1" w:rsidRPr="00A937BB" w:rsidRDefault="005C58A1" w:rsidP="005C58A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II. Сообщение учителя.</w:t>
      </w:r>
    </w:p>
    <w:p w:rsidR="005C58A1" w:rsidRPr="00A937BB" w:rsidRDefault="005C58A1" w:rsidP="005C58A1">
      <w:pPr>
        <w:shd w:val="clear" w:color="auto" w:fill="FFFFFF"/>
        <w:spacing w:after="0" w:line="240" w:lineRule="auto"/>
        <w:jc w:val="center"/>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Возрастные особенности младшего школьника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Переход в разряд школьников для детей – весьма трудное испытание. Резко меняется весь уклад жизни. Появляются дополнительные обязанности, расширяется круг общения.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Как правило, от 7 до 11 лет развитие ребенка происходит плавно, без каких-либо особых кризисов. На этот возраст приходится минимум болезней, психологических травм. Отношения с родителями по-прежнему значимы, но </w:t>
      </w:r>
      <w:proofErr w:type="gramStart"/>
      <w:r w:rsidRPr="00A937BB">
        <w:rPr>
          <w:rFonts w:ascii="Times New Roman" w:eastAsia="Times New Roman" w:hAnsi="Times New Roman" w:cs="Times New Roman"/>
          <w:color w:val="000000"/>
          <w:sz w:val="28"/>
          <w:szCs w:val="28"/>
        </w:rPr>
        <w:t>все</w:t>
      </w:r>
      <w:proofErr w:type="gramEnd"/>
      <w:r w:rsidRPr="00A937BB">
        <w:rPr>
          <w:rFonts w:ascii="Times New Roman" w:eastAsia="Times New Roman" w:hAnsi="Times New Roman" w:cs="Times New Roman"/>
          <w:color w:val="000000"/>
          <w:sz w:val="28"/>
          <w:szCs w:val="28"/>
        </w:rPr>
        <w:t xml:space="preserve"> же отходят на второй план. Огромным авторитетом обладают учителя, на </w:t>
      </w:r>
      <w:r w:rsidRPr="00A937BB">
        <w:rPr>
          <w:rFonts w:ascii="Times New Roman" w:eastAsia="Times New Roman" w:hAnsi="Times New Roman" w:cs="Times New Roman"/>
          <w:color w:val="000000"/>
          <w:sz w:val="28"/>
          <w:szCs w:val="28"/>
        </w:rPr>
        <w:lastRenderedPageBreak/>
        <w:t>новый уровень выходят отношения со сверстниками. Рождается дружба, потрясают первые предательства. В подобных переживаниях начинают складываться собственные представления о том, что такое хорошо и что такое плохо.</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Нормально развивающего младшего школьника отличает широта интересов: он по очереди увлекается всем подряд, пробует себя в самых различных областях. Ребенок жизнерадостен, энергичен, переполнен идеями и мечтами. Счастливый возраст Тома </w:t>
      </w:r>
      <w:proofErr w:type="spellStart"/>
      <w:r w:rsidRPr="00A937BB">
        <w:rPr>
          <w:rFonts w:ascii="Times New Roman" w:eastAsia="Times New Roman" w:hAnsi="Times New Roman" w:cs="Times New Roman"/>
          <w:color w:val="000000"/>
          <w:sz w:val="28"/>
          <w:szCs w:val="28"/>
        </w:rPr>
        <w:t>Сойера</w:t>
      </w:r>
      <w:proofErr w:type="spellEnd"/>
      <w:r w:rsidRPr="00A937BB">
        <w:rPr>
          <w:rFonts w:ascii="Times New Roman" w:eastAsia="Times New Roman" w:hAnsi="Times New Roman" w:cs="Times New Roman"/>
          <w:color w:val="000000"/>
          <w:sz w:val="28"/>
          <w:szCs w:val="28"/>
        </w:rPr>
        <w:t xml:space="preserve"> дается детям самой природой перед испытаниями отрочества и юности. Помните об этом, уважаемые родители!</w:t>
      </w:r>
    </w:p>
    <w:p w:rsidR="005C58A1" w:rsidRPr="00A937BB" w:rsidRDefault="005C58A1" w:rsidP="005C58A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III. Советы психологов.</w:t>
      </w:r>
    </w:p>
    <w:p w:rsidR="005C58A1" w:rsidRPr="00A937BB" w:rsidRDefault="005C58A1" w:rsidP="005C58A1">
      <w:pPr>
        <w:shd w:val="clear" w:color="auto" w:fill="FFFFFF"/>
        <w:spacing w:after="0" w:line="240" w:lineRule="auto"/>
        <w:jc w:val="center"/>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Психологическая готовность ребенка к школе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Подготовленные к школе дети – это дети, для которых школьная действительность уже с первых дней собственно учебная. С ними, как правило, не бывает особых хлопот.</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А есть дети, которые занимают положение кумира в семье. Если такой ребенок дома не усвоил простейшие представления о справедливости, то жизнь в школе будет полна неоправданных обид.</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i/>
          <w:iCs/>
          <w:color w:val="000000"/>
          <w:sz w:val="28"/>
          <w:szCs w:val="28"/>
        </w:rPr>
        <w:t>Личностная готовность.</w:t>
      </w:r>
      <w:r w:rsidRPr="00A937BB">
        <w:rPr>
          <w:rFonts w:ascii="Times New Roman" w:eastAsia="Times New Roman" w:hAnsi="Times New Roman" w:cs="Times New Roman"/>
          <w:i/>
          <w:iCs/>
          <w:color w:val="000000"/>
          <w:sz w:val="28"/>
          <w:szCs w:val="28"/>
        </w:rPr>
        <w:t> </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Родители должны способствовать формированию у детей следующих качеств: умение ребенка войти в детское общество, действовать совместно с другими, уступать, подчиняться, если есть разумная необходимость, чувство товарищества. Такие качества обеспечат ему безболезненную адаптацию к новым социальным условиям.</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i/>
          <w:iCs/>
          <w:color w:val="000000"/>
          <w:sz w:val="28"/>
          <w:szCs w:val="28"/>
        </w:rPr>
        <w:t>Волевая готовность.</w:t>
      </w:r>
      <w:r w:rsidRPr="00A937BB">
        <w:rPr>
          <w:rFonts w:ascii="Times New Roman" w:eastAsia="Times New Roman" w:hAnsi="Times New Roman" w:cs="Times New Roman"/>
          <w:i/>
          <w:iCs/>
          <w:color w:val="000000"/>
          <w:sz w:val="28"/>
          <w:szCs w:val="28"/>
        </w:rPr>
        <w:t> </w:t>
      </w:r>
      <w:r w:rsidRPr="00A937BB">
        <w:rPr>
          <w:rFonts w:ascii="Times New Roman" w:eastAsia="Times New Roman" w:hAnsi="Times New Roman" w:cs="Times New Roman"/>
          <w:color w:val="000000"/>
          <w:sz w:val="28"/>
          <w:szCs w:val="28"/>
        </w:rPr>
        <w:t>Это условие</w:t>
      </w:r>
      <w:r w:rsidRPr="00A937BB">
        <w:rPr>
          <w:rFonts w:ascii="Times New Roman" w:eastAsia="Times New Roman" w:hAnsi="Times New Roman" w:cs="Times New Roman"/>
          <w:i/>
          <w:iCs/>
          <w:color w:val="000000"/>
          <w:sz w:val="28"/>
          <w:szCs w:val="28"/>
        </w:rPr>
        <w:t> </w:t>
      </w:r>
      <w:r w:rsidRPr="00A937BB">
        <w:rPr>
          <w:rFonts w:ascii="Times New Roman" w:eastAsia="Times New Roman" w:hAnsi="Times New Roman" w:cs="Times New Roman"/>
          <w:color w:val="000000"/>
          <w:sz w:val="28"/>
          <w:szCs w:val="28"/>
        </w:rPr>
        <w:t>характеризуется отношением ребенка к трудностям и способам их преодоления. Здесь главное значение имеет воспитание мотивов достижения целей, умение принять трудности и стремление разрешить их.</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i/>
          <w:iCs/>
          <w:color w:val="000000"/>
          <w:sz w:val="28"/>
          <w:szCs w:val="28"/>
        </w:rPr>
        <w:t>Интеллектуальная готовность.</w:t>
      </w:r>
      <w:r w:rsidRPr="00A937BB">
        <w:rPr>
          <w:rFonts w:ascii="Times New Roman" w:eastAsia="Times New Roman" w:hAnsi="Times New Roman" w:cs="Times New Roman"/>
          <w:i/>
          <w:iCs/>
          <w:color w:val="000000"/>
          <w:sz w:val="28"/>
          <w:szCs w:val="28"/>
        </w:rPr>
        <w:t> </w:t>
      </w:r>
      <w:r w:rsidRPr="00A937BB">
        <w:rPr>
          <w:rFonts w:ascii="Times New Roman" w:eastAsia="Times New Roman" w:hAnsi="Times New Roman" w:cs="Times New Roman"/>
          <w:color w:val="000000"/>
          <w:sz w:val="28"/>
          <w:szCs w:val="28"/>
        </w:rPr>
        <w:t>Это наличие определенного кругозора, запаса конкретных знаний о живой и неживой природе, общественной жизни. В этом возрасте логическая форма мышления доступна, но не характерна. Важная роль отведена наглядно-действенному и наглядно-образному мышлению.</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Уважаемые родители! Старайтесь всегда отвечать на вопросы, которые задает ваш ребенок. Не отмахивайтесь от детских вопросов, но и не пичкайте их готовыми знаниями: сначала дайте возможность приобрести их самостоятельно (книги, библиотеки, наблюдения, тактильные ощущения и т. д.). Познавая окружающий мир, </w:t>
      </w:r>
      <w:proofErr w:type="gramStart"/>
      <w:r w:rsidRPr="00A937BB">
        <w:rPr>
          <w:rFonts w:ascii="Times New Roman" w:eastAsia="Times New Roman" w:hAnsi="Times New Roman" w:cs="Times New Roman"/>
          <w:color w:val="000000"/>
          <w:sz w:val="28"/>
          <w:szCs w:val="28"/>
        </w:rPr>
        <w:t>ребенок</w:t>
      </w:r>
      <w:proofErr w:type="gramEnd"/>
      <w:r w:rsidRPr="00A937BB">
        <w:rPr>
          <w:rFonts w:ascii="Times New Roman" w:eastAsia="Times New Roman" w:hAnsi="Times New Roman" w:cs="Times New Roman"/>
          <w:color w:val="000000"/>
          <w:sz w:val="28"/>
          <w:szCs w:val="28"/>
        </w:rPr>
        <w:t xml:space="preserve"> учится мыслить, анализировать, сравнивать, делать выводы.</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IV. Сообщение учителя.</w:t>
      </w:r>
    </w:p>
    <w:p w:rsidR="005C58A1" w:rsidRPr="00A937BB" w:rsidRDefault="005C58A1" w:rsidP="005C58A1">
      <w:pPr>
        <w:shd w:val="clear" w:color="auto" w:fill="FFFFFF"/>
        <w:spacing w:after="0" w:line="240" w:lineRule="auto"/>
        <w:jc w:val="center"/>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Как помочь ребенку в приготовлении уроков</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Родители, которые практически сразу предоставляют детям полную самостоятельность в приготовлении уроков, так же неправы, как и те, которые сразу начинают чрезмерно опекать.</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Какие здесь могут быть основные рекомендации: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lastRenderedPageBreak/>
        <w:t>1. Проверьте, правильно ли организовано рабочее место ребенка (освещение, отсутствие лишних предметов на столе).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2. Для семилетнего ребенка время непрерывной работы не должно превышать 15–20 минут, а к четвертому классу – не более 30–40 минут. В процессе работы необходимо устраивать перерывы (около 5 минут).</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3. Не стоит давать ребенку дополнительные задания, кроме тех, которые дали в школе.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4. Приучайте детей садиться за уроки всегда в одно и то же время.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5. Нельзя выполнять домашнее задание за ребенка.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6. Со временем снижайте степень контроля.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Помните, что </w:t>
      </w:r>
      <w:proofErr w:type="spellStart"/>
      <w:r w:rsidRPr="00A937BB">
        <w:rPr>
          <w:rFonts w:ascii="Times New Roman" w:eastAsia="Times New Roman" w:hAnsi="Times New Roman" w:cs="Times New Roman"/>
          <w:color w:val="000000"/>
          <w:sz w:val="28"/>
          <w:szCs w:val="28"/>
        </w:rPr>
        <w:t>самоисправление</w:t>
      </w:r>
      <w:proofErr w:type="spellEnd"/>
      <w:r w:rsidRPr="00A937BB">
        <w:rPr>
          <w:rFonts w:ascii="Times New Roman" w:eastAsia="Times New Roman" w:hAnsi="Times New Roman" w:cs="Times New Roman"/>
          <w:color w:val="000000"/>
          <w:sz w:val="28"/>
          <w:szCs w:val="28"/>
        </w:rPr>
        <w:t xml:space="preserve"> – есть первая форма </w:t>
      </w:r>
      <w:proofErr w:type="gramStart"/>
      <w:r w:rsidRPr="00A937BB">
        <w:rPr>
          <w:rFonts w:ascii="Times New Roman" w:eastAsia="Times New Roman" w:hAnsi="Times New Roman" w:cs="Times New Roman"/>
          <w:color w:val="000000"/>
          <w:sz w:val="28"/>
          <w:szCs w:val="28"/>
        </w:rPr>
        <w:t>самоконтроля</w:t>
      </w:r>
      <w:proofErr w:type="gramEnd"/>
      <w:r w:rsidRPr="00A937BB">
        <w:rPr>
          <w:rFonts w:ascii="Times New Roman" w:eastAsia="Times New Roman" w:hAnsi="Times New Roman" w:cs="Times New Roman"/>
          <w:color w:val="000000"/>
          <w:sz w:val="28"/>
          <w:szCs w:val="28"/>
        </w:rPr>
        <w:t xml:space="preserve"> и она должна всячески поощряться.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7. Поддерживайте старания ребенка, </w:t>
      </w:r>
      <w:proofErr w:type="gramStart"/>
      <w:r w:rsidRPr="00A937BB">
        <w:rPr>
          <w:rFonts w:ascii="Times New Roman" w:eastAsia="Times New Roman" w:hAnsi="Times New Roman" w:cs="Times New Roman"/>
          <w:color w:val="000000"/>
          <w:sz w:val="28"/>
          <w:szCs w:val="28"/>
        </w:rPr>
        <w:t>высказывайте уверенность</w:t>
      </w:r>
      <w:proofErr w:type="gramEnd"/>
      <w:r w:rsidRPr="00A937BB">
        <w:rPr>
          <w:rFonts w:ascii="Times New Roman" w:eastAsia="Times New Roman" w:hAnsi="Times New Roman" w:cs="Times New Roman"/>
          <w:color w:val="000000"/>
          <w:sz w:val="28"/>
          <w:szCs w:val="28"/>
        </w:rPr>
        <w:t>, что все у него получится.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V. Заключительная часть собрания.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i/>
          <w:iCs/>
          <w:color w:val="000000"/>
          <w:sz w:val="28"/>
          <w:szCs w:val="28"/>
        </w:rPr>
        <w:t>Адаптация</w:t>
      </w:r>
      <w:r w:rsidRPr="00A937BB">
        <w:rPr>
          <w:rFonts w:ascii="Times New Roman" w:eastAsia="Times New Roman" w:hAnsi="Times New Roman" w:cs="Times New Roman"/>
          <w:color w:val="000000"/>
          <w:sz w:val="28"/>
          <w:szCs w:val="28"/>
        </w:rPr>
        <w:t> – это приспособление ребенка к новой системе социальных условий, новым отношениям, требованиям, видам деятельности, режиму дня.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В адаптационный период дети по-разному реагируют на смену обстановки: могут быть очень шумными, рассеянными, зажатыми, робкими, плачут больше обычного; могут быть нарушения сна, аппетита, вдруг увеличивается интерес к играм, игрушкам.</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Все эти нарушения вызваны той нагрузкой, которую испытывает психика ребенка, его организм.</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Безусловно, самым лучшим для ребенка в это время будет ваша поддержка и совместное со школой оказание помощи своему ребенку.</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Мы никогда не будем вслух анализировать проблемы, неудачи, горести детей. Они остаются для индивидуального общения с вами. Это станет нашим с вами законом общения, нашей традицией родительских собраний. Также предлагаю сделать традиционными следующие рубрики: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«Из истории воспитания детей в семье»;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«Великие педагоги мира»;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«Крылатые фразы о воспитании»;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«Азбука воспитания детей в семье»;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«Книжная полка родителей»;</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«Обсудите вместе с ребёнком»;</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«Творческая мастерская семьи».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i/>
          <w:iCs/>
          <w:color w:val="000000"/>
          <w:sz w:val="28"/>
          <w:szCs w:val="28"/>
        </w:rPr>
        <w:t>Родительская поддержка</w:t>
      </w:r>
      <w:r w:rsidRPr="00A937BB">
        <w:rPr>
          <w:rFonts w:ascii="Times New Roman" w:eastAsia="Times New Roman" w:hAnsi="Times New Roman" w:cs="Times New Roman"/>
          <w:color w:val="000000"/>
          <w:sz w:val="28"/>
          <w:szCs w:val="28"/>
        </w:rPr>
        <w:t> – это процесс, в ходе которого вы, уважаемые папы и мамы:</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 </w:t>
      </w:r>
      <w:proofErr w:type="gramStart"/>
      <w:r w:rsidRPr="00A937BB">
        <w:rPr>
          <w:rFonts w:ascii="Times New Roman" w:eastAsia="Times New Roman" w:hAnsi="Times New Roman" w:cs="Times New Roman"/>
          <w:color w:val="000000"/>
          <w:sz w:val="28"/>
          <w:szCs w:val="28"/>
        </w:rPr>
        <w:t>сосредоточены</w:t>
      </w:r>
      <w:proofErr w:type="gramEnd"/>
      <w:r w:rsidRPr="00A937BB">
        <w:rPr>
          <w:rFonts w:ascii="Times New Roman" w:eastAsia="Times New Roman" w:hAnsi="Times New Roman" w:cs="Times New Roman"/>
          <w:color w:val="000000"/>
          <w:sz w:val="28"/>
          <w:szCs w:val="28"/>
        </w:rPr>
        <w:t xml:space="preserve"> на достоинствах ребенка, укрепляя тем самым в нем самооценку;</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помогаете ему поверить в себя и свои силы;</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помогаете избегать ошибок;</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не осуждаете в случае неудач.</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Если ребенок не всегда успешно справляется с заданием, дайте ему понять, что ваше отношение к нему не изменилось.</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lastRenderedPageBreak/>
        <w:t>Поддержка основана на том, чтобы ребенок чувствовал свою нужность и вашу заботу. Для того чтобы снять дневное напряжение, нужно постараться создать благоприятные условия:</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не заниматься с ребенком после 7 часов вечера;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не вспоминать дневные неудачи:</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не ругать за несобранный портфель, а спокойно предложить собрать его вместе;</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пойти с ним на прогулку, отвлечь ребенка;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после прогулки ребенку лучше принять теплый душ;</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перед сном полезно дать ему стакан молока или теплого чая с ложкой меда;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спокойный и глубокий сон не менее 8–10 часов позволяет восстановить силы ребенка, его работоспособность;</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лучше, если ребенок не будет сидеть у телевизора более 20–30 минут, 1 час максимум. Ограничьте просмотр фильмов, особенно «ужасы», «триллеры» и фильмы «о войне». Не стоит травмировать и перегружать нервную систему ребенка;</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если ребенок боится темноты, включайте ему ночник, можно включить свет в соседней комнате и приоткрыть дверь;</w:t>
      </w:r>
    </w:p>
    <w:p w:rsidR="005C58A1" w:rsidRPr="00A937BB" w:rsidRDefault="005C58A1" w:rsidP="005C58A1">
      <w:pPr>
        <w:shd w:val="clear" w:color="auto" w:fill="FFFFFF"/>
        <w:spacing w:after="0" w:line="240" w:lineRule="auto"/>
        <w:ind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не забудьте на ночь поцеловать ребенка, погладить его. Ласка – это не пустяк, на нее тоже нужно найти время.</w:t>
      </w:r>
    </w:p>
    <w:p w:rsidR="005C58A1" w:rsidRPr="00A937BB" w:rsidRDefault="005C58A1" w:rsidP="005C58A1">
      <w:pPr>
        <w:shd w:val="clear" w:color="auto" w:fill="FFFFFF"/>
        <w:spacing w:after="0" w:line="240" w:lineRule="auto"/>
        <w:jc w:val="center"/>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rPr>
        <w:t>Памятка родителям</w:t>
      </w:r>
    </w:p>
    <w:p w:rsidR="005C58A1" w:rsidRPr="00A937BB" w:rsidRDefault="005C58A1" w:rsidP="005C58A1">
      <w:pPr>
        <w:numPr>
          <w:ilvl w:val="0"/>
          <w:numId w:val="1"/>
        </w:numPr>
        <w:shd w:val="clear" w:color="auto" w:fill="FFFFFF"/>
        <w:spacing w:after="0" w:line="240" w:lineRule="auto"/>
        <w:ind w:left="0"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xml:space="preserve">Любите своих детей, тогда они станут настоящими личностями, </w:t>
      </w:r>
      <w:proofErr w:type="spellStart"/>
      <w:r w:rsidRPr="00A937BB">
        <w:rPr>
          <w:rFonts w:ascii="Times New Roman" w:eastAsia="Times New Roman" w:hAnsi="Times New Roman" w:cs="Times New Roman"/>
          <w:i/>
          <w:iCs/>
          <w:color w:val="000000"/>
          <w:sz w:val="28"/>
          <w:szCs w:val="28"/>
        </w:rPr>
        <w:t>самодостаточными</w:t>
      </w:r>
      <w:proofErr w:type="spellEnd"/>
      <w:r w:rsidRPr="00A937BB">
        <w:rPr>
          <w:rFonts w:ascii="Times New Roman" w:eastAsia="Times New Roman" w:hAnsi="Times New Roman" w:cs="Times New Roman"/>
          <w:i/>
          <w:iCs/>
          <w:color w:val="000000"/>
          <w:sz w:val="28"/>
          <w:szCs w:val="28"/>
        </w:rPr>
        <w:t>, удачливыми в жизни.</w:t>
      </w:r>
    </w:p>
    <w:p w:rsidR="005C58A1" w:rsidRPr="00A937BB" w:rsidRDefault="005C58A1" w:rsidP="005C58A1">
      <w:pPr>
        <w:numPr>
          <w:ilvl w:val="0"/>
          <w:numId w:val="1"/>
        </w:numPr>
        <w:shd w:val="clear" w:color="auto" w:fill="FFFFFF"/>
        <w:spacing w:after="0" w:line="240" w:lineRule="auto"/>
        <w:ind w:left="0"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Внушайте каждому ребенку, что все человеческие существа достойны уважения и любви.</w:t>
      </w:r>
    </w:p>
    <w:p w:rsidR="005C58A1" w:rsidRPr="00A937BB" w:rsidRDefault="005C58A1" w:rsidP="005C58A1">
      <w:pPr>
        <w:numPr>
          <w:ilvl w:val="0"/>
          <w:numId w:val="1"/>
        </w:numPr>
        <w:shd w:val="clear" w:color="auto" w:fill="FFFFFF"/>
        <w:spacing w:after="0" w:line="240" w:lineRule="auto"/>
        <w:ind w:left="0"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Поощряйте в детях таланты и способности мыслить положительными образами.</w:t>
      </w:r>
    </w:p>
    <w:p w:rsidR="005C58A1" w:rsidRPr="00A937BB" w:rsidRDefault="005C58A1" w:rsidP="005C58A1">
      <w:pPr>
        <w:numPr>
          <w:ilvl w:val="0"/>
          <w:numId w:val="1"/>
        </w:numPr>
        <w:shd w:val="clear" w:color="auto" w:fill="FFFFFF"/>
        <w:spacing w:after="0" w:line="240" w:lineRule="auto"/>
        <w:ind w:left="0"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Будьте терпеливы, верьте в себя и ребенка, радуйтесь каждому мгновению, проведенному рядом с ним!</w:t>
      </w:r>
    </w:p>
    <w:p w:rsidR="005C58A1" w:rsidRPr="00A937BB" w:rsidRDefault="005C58A1" w:rsidP="005C58A1">
      <w:pPr>
        <w:numPr>
          <w:ilvl w:val="0"/>
          <w:numId w:val="1"/>
        </w:numPr>
        <w:shd w:val="clear" w:color="auto" w:fill="FFFFFF"/>
        <w:spacing w:after="0" w:line="240" w:lineRule="auto"/>
        <w:ind w:left="0" w:firstLine="360"/>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Вам представилась удивительная возможность вновь пережить то, что осталось далеко позади…</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Известный педагог и психолог </w:t>
      </w:r>
      <w:proofErr w:type="spellStart"/>
      <w:r w:rsidRPr="00A937BB">
        <w:rPr>
          <w:rFonts w:ascii="Times New Roman" w:eastAsia="Times New Roman" w:hAnsi="Times New Roman" w:cs="Times New Roman"/>
          <w:color w:val="000000"/>
          <w:sz w:val="28"/>
          <w:szCs w:val="28"/>
        </w:rPr>
        <w:t>Симон</w:t>
      </w:r>
      <w:proofErr w:type="spellEnd"/>
      <w:r w:rsidRPr="00A937BB">
        <w:rPr>
          <w:rFonts w:ascii="Times New Roman" w:eastAsia="Times New Roman" w:hAnsi="Times New Roman" w:cs="Times New Roman"/>
          <w:color w:val="000000"/>
          <w:sz w:val="28"/>
          <w:szCs w:val="28"/>
        </w:rPr>
        <w:t xml:space="preserve"> Соловейчик, имя которого значимо для целого поколения учеников, родителей и учителей, опубликовал правила, которые могут помочь родителям подготовить ребенка к жизни среди одноклассников в школе.</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Не отнимай чужого, но свое не отдавай.</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Попросили – дай, пытаются отнять – защищайся.</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Не дерись без причины.</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Зовут играть – иди, не зовут – спроси разрешения играть вместе.</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Играй честно, не подводи своих товарищей.</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xml:space="preserve">- Не дразни никого, не </w:t>
      </w:r>
      <w:proofErr w:type="gramStart"/>
      <w:r w:rsidRPr="00A937BB">
        <w:rPr>
          <w:rFonts w:ascii="Times New Roman" w:eastAsia="Times New Roman" w:hAnsi="Times New Roman" w:cs="Times New Roman"/>
          <w:i/>
          <w:iCs/>
          <w:color w:val="000000"/>
          <w:sz w:val="28"/>
          <w:szCs w:val="28"/>
        </w:rPr>
        <w:t>канючь</w:t>
      </w:r>
      <w:proofErr w:type="gramEnd"/>
      <w:r w:rsidRPr="00A937BB">
        <w:rPr>
          <w:rFonts w:ascii="Times New Roman" w:eastAsia="Times New Roman" w:hAnsi="Times New Roman" w:cs="Times New Roman"/>
          <w:i/>
          <w:iCs/>
          <w:color w:val="000000"/>
          <w:sz w:val="28"/>
          <w:szCs w:val="28"/>
        </w:rPr>
        <w:t>, не выпрашивай ничего. Два раза ни у кого не проси.</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xml:space="preserve">- Из – </w:t>
      </w:r>
      <w:proofErr w:type="gramStart"/>
      <w:r w:rsidRPr="00A937BB">
        <w:rPr>
          <w:rFonts w:ascii="Times New Roman" w:eastAsia="Times New Roman" w:hAnsi="Times New Roman" w:cs="Times New Roman"/>
          <w:i/>
          <w:iCs/>
          <w:color w:val="000000"/>
          <w:sz w:val="28"/>
          <w:szCs w:val="28"/>
        </w:rPr>
        <w:t>за</w:t>
      </w:r>
      <w:proofErr w:type="gramEnd"/>
      <w:r w:rsidRPr="00A937BB">
        <w:rPr>
          <w:rFonts w:ascii="Times New Roman" w:eastAsia="Times New Roman" w:hAnsi="Times New Roman" w:cs="Times New Roman"/>
          <w:i/>
          <w:iCs/>
          <w:color w:val="000000"/>
          <w:sz w:val="28"/>
          <w:szCs w:val="28"/>
        </w:rPr>
        <w:t xml:space="preserve"> отметок не плачь, будь гордым. </w:t>
      </w:r>
      <w:proofErr w:type="gramStart"/>
      <w:r w:rsidRPr="00A937BB">
        <w:rPr>
          <w:rFonts w:ascii="Times New Roman" w:eastAsia="Times New Roman" w:hAnsi="Times New Roman" w:cs="Times New Roman"/>
          <w:i/>
          <w:iCs/>
          <w:color w:val="000000"/>
          <w:sz w:val="28"/>
          <w:szCs w:val="28"/>
        </w:rPr>
        <w:t>С учителем из – за отметок не спорь и на учителя за отметки не обижайся.</w:t>
      </w:r>
      <w:proofErr w:type="gramEnd"/>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lastRenderedPageBreak/>
        <w:t>- Старайся все делать во время и думай о хороших результатах, они обязательно у тебя будут.</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Не ябедничай и не наговаривай ни на кого.</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Старайся быть аккуратным.</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xml:space="preserve">- </w:t>
      </w:r>
      <w:proofErr w:type="gramStart"/>
      <w:r w:rsidRPr="00A937BB">
        <w:rPr>
          <w:rFonts w:ascii="Times New Roman" w:eastAsia="Times New Roman" w:hAnsi="Times New Roman" w:cs="Times New Roman"/>
          <w:i/>
          <w:iCs/>
          <w:color w:val="000000"/>
          <w:sz w:val="28"/>
          <w:szCs w:val="28"/>
        </w:rPr>
        <w:t>Почаще</w:t>
      </w:r>
      <w:proofErr w:type="gramEnd"/>
      <w:r w:rsidRPr="00A937BB">
        <w:rPr>
          <w:rFonts w:ascii="Times New Roman" w:eastAsia="Times New Roman" w:hAnsi="Times New Roman" w:cs="Times New Roman"/>
          <w:i/>
          <w:iCs/>
          <w:color w:val="000000"/>
          <w:sz w:val="28"/>
          <w:szCs w:val="28"/>
        </w:rPr>
        <w:t xml:space="preserve"> говори: давай дружить, давай играть.</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i/>
          <w:iCs/>
          <w:color w:val="000000"/>
          <w:sz w:val="28"/>
          <w:szCs w:val="28"/>
        </w:rPr>
        <w:t>- Помни! Ты не лучше всех, ты не хуже всех! Ты неповторимый для самого себя, родителей, учителей, друзей!</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Уважаемые родители! Поместите эти правила в комнате или в рабочем уголке ребенка на видном месте. В конце каждой недели обращайте внимание ребенка на то, какие правила ему удается выполнять, а какие нет</w:t>
      </w:r>
      <w:proofErr w:type="gramStart"/>
      <w:r w:rsidRPr="00A937BB">
        <w:rPr>
          <w:rFonts w:ascii="Times New Roman" w:eastAsia="Times New Roman" w:hAnsi="Times New Roman" w:cs="Times New Roman"/>
          <w:color w:val="000000"/>
          <w:sz w:val="28"/>
          <w:szCs w:val="28"/>
        </w:rPr>
        <w:t xml:space="preserve"> .</w:t>
      </w:r>
      <w:proofErr w:type="gramEnd"/>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На этом наша встреча заканчивается. Я попрошу Вас оставить на листках свои отзывы и предложения и взять приготовленные для Вас небольшие памятки.</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b/>
          <w:bCs/>
          <w:color w:val="000000"/>
          <w:sz w:val="28"/>
          <w:szCs w:val="28"/>
          <w:u w:val="single"/>
        </w:rPr>
        <w:t>Памятка для родителей</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1) Условия успешности обучения в школе: здоровье, кругозор, психологическая готовность, адекватная самооценка, познавательный мотив, желание учиться.</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 xml:space="preserve">2) Предпосылки </w:t>
      </w:r>
      <w:proofErr w:type="spellStart"/>
      <w:r w:rsidRPr="00A937BB">
        <w:rPr>
          <w:rFonts w:ascii="Times New Roman" w:eastAsia="Times New Roman" w:hAnsi="Times New Roman" w:cs="Times New Roman"/>
          <w:color w:val="000000"/>
          <w:sz w:val="28"/>
          <w:szCs w:val="28"/>
        </w:rPr>
        <w:t>сформированности</w:t>
      </w:r>
      <w:proofErr w:type="spellEnd"/>
      <w:r w:rsidRPr="00A937BB">
        <w:rPr>
          <w:rFonts w:ascii="Times New Roman" w:eastAsia="Times New Roman" w:hAnsi="Times New Roman" w:cs="Times New Roman"/>
          <w:color w:val="000000"/>
          <w:sz w:val="28"/>
          <w:szCs w:val="28"/>
        </w:rPr>
        <w:t xml:space="preserve"> учебной деятельности: ориентация на систему правил в работе, умение слушать, выполнять инструкцию взрослого, умение работать по образцу.</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3) Положительную мотивацию вашему ребёнку создадут: ваше спокойное и радостное отношение к школе, отсутствие завышенных требований к успехам ребёнка, оптимистичные рассказы о школе, отсутствие страха ребёнка перед возможной ошибкой, развитый познавательный интерес к окружающему миру.</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К окончанию начальной школы ребёнок должен хотеть и уметь учиться.</w:t>
      </w:r>
    </w:p>
    <w:p w:rsidR="005C58A1" w:rsidRPr="00A937BB" w:rsidRDefault="005C58A1" w:rsidP="005C58A1">
      <w:pPr>
        <w:shd w:val="clear" w:color="auto" w:fill="FFFFFF"/>
        <w:spacing w:after="0" w:line="240" w:lineRule="auto"/>
        <w:rPr>
          <w:rFonts w:ascii="Times New Roman" w:eastAsia="Times New Roman" w:hAnsi="Times New Roman" w:cs="Times New Roman"/>
          <w:color w:val="000000"/>
          <w:sz w:val="28"/>
          <w:szCs w:val="28"/>
        </w:rPr>
      </w:pPr>
      <w:r w:rsidRPr="00A937BB">
        <w:rPr>
          <w:rFonts w:ascii="Times New Roman" w:eastAsia="Times New Roman" w:hAnsi="Times New Roman" w:cs="Times New Roman"/>
          <w:color w:val="000000"/>
          <w:sz w:val="28"/>
          <w:szCs w:val="28"/>
        </w:rPr>
        <w:t>Берегите своих детей, заботьтесь о них, учите их жить в этом сложном мире! Желаем Вам всего доброго!</w:t>
      </w:r>
    </w:p>
    <w:p w:rsidR="008145D7" w:rsidRPr="00A937BB" w:rsidRDefault="008145D7">
      <w:pPr>
        <w:rPr>
          <w:rFonts w:ascii="Times New Roman" w:hAnsi="Times New Roman" w:cs="Times New Roman"/>
          <w:sz w:val="28"/>
          <w:szCs w:val="28"/>
        </w:rPr>
      </w:pPr>
    </w:p>
    <w:sectPr w:rsidR="008145D7" w:rsidRPr="00A937BB" w:rsidSect="00D44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30BDA"/>
    <w:multiLevelType w:val="multilevel"/>
    <w:tmpl w:val="9476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58A1"/>
    <w:rsid w:val="005C58A1"/>
    <w:rsid w:val="00671335"/>
    <w:rsid w:val="006D2038"/>
    <w:rsid w:val="00727BEB"/>
    <w:rsid w:val="008145D7"/>
    <w:rsid w:val="00940A12"/>
    <w:rsid w:val="00A937BB"/>
    <w:rsid w:val="00BD2A92"/>
    <w:rsid w:val="00D44BE5"/>
    <w:rsid w:val="00F81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C58A1"/>
  </w:style>
  <w:style w:type="paragraph" w:customStyle="1" w:styleId="c5">
    <w:name w:val="c5"/>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5C58A1"/>
  </w:style>
  <w:style w:type="paragraph" w:customStyle="1" w:styleId="c21">
    <w:name w:val="c21"/>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C58A1"/>
  </w:style>
  <w:style w:type="paragraph" w:customStyle="1" w:styleId="c20">
    <w:name w:val="c20"/>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5C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C58A1"/>
  </w:style>
</w:styles>
</file>

<file path=word/webSettings.xml><?xml version="1.0" encoding="utf-8"?>
<w:webSettings xmlns:r="http://schemas.openxmlformats.org/officeDocument/2006/relationships" xmlns:w="http://schemas.openxmlformats.org/wordprocessingml/2006/main">
  <w:divs>
    <w:div w:id="1630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Rosinka</dc:creator>
  <cp:keywords/>
  <dc:description/>
  <cp:lastModifiedBy>Rosinka</cp:lastModifiedBy>
  <cp:revision>8</cp:revision>
  <dcterms:created xsi:type="dcterms:W3CDTF">2018-11-15T07:55:00Z</dcterms:created>
  <dcterms:modified xsi:type="dcterms:W3CDTF">2020-10-12T08:51:00Z</dcterms:modified>
</cp:coreProperties>
</file>