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366" w:rsidRDefault="00443366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нцевальн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366" w:rsidRDefault="00443366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43366" w:rsidRDefault="00443366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43366" w:rsidRDefault="00443366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C05D3" w:rsidRPr="0011160A" w:rsidRDefault="00CC05D3" w:rsidP="00CC05D3">
      <w:pPr>
        <w:spacing w:after="0" w:line="312" w:lineRule="auto"/>
        <w:ind w:firstLine="567"/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  <w:r w:rsidRPr="0011160A">
        <w:rPr>
          <w:rFonts w:ascii="Times New Roman" w:eastAsia="Calibri" w:hAnsi="Times New Roman"/>
          <w:b/>
          <w:sz w:val="24"/>
          <w:szCs w:val="24"/>
        </w:rPr>
        <w:lastRenderedPageBreak/>
        <w:t xml:space="preserve">Личностные, </w:t>
      </w:r>
      <w:proofErr w:type="spellStart"/>
      <w:r w:rsidRPr="0011160A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11160A">
        <w:rPr>
          <w:rFonts w:ascii="Times New Roman" w:eastAsia="Calibri" w:hAnsi="Times New Roman"/>
          <w:b/>
          <w:sz w:val="24"/>
          <w:szCs w:val="24"/>
        </w:rPr>
        <w:t xml:space="preserve"> и предметные результаты освоения курса</w:t>
      </w:r>
    </w:p>
    <w:p w:rsidR="00CC05D3" w:rsidRPr="0011160A" w:rsidRDefault="00CC05D3" w:rsidP="00CC05D3">
      <w:pPr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b/>
          <w:sz w:val="24"/>
          <w:szCs w:val="24"/>
        </w:rPr>
        <w:t>Личностными результатами</w:t>
      </w:r>
      <w:r w:rsidRPr="0011160A">
        <w:rPr>
          <w:rFonts w:ascii="Times New Roman" w:eastAsia="Calibri" w:hAnsi="Times New Roman"/>
          <w:sz w:val="24"/>
          <w:szCs w:val="24"/>
        </w:rPr>
        <w:t xml:space="preserve"> изучения </w:t>
      </w:r>
      <w:r w:rsidR="0034546D" w:rsidRPr="0011160A">
        <w:rPr>
          <w:rFonts w:ascii="Times New Roman" w:eastAsia="Calibri" w:hAnsi="Times New Roman"/>
          <w:sz w:val="24"/>
          <w:szCs w:val="24"/>
        </w:rPr>
        <w:t>курса внеурочной деятельности</w:t>
      </w:r>
      <w:r w:rsidRPr="0011160A">
        <w:rPr>
          <w:rFonts w:ascii="Times New Roman" w:eastAsia="Calibri" w:hAnsi="Times New Roman"/>
          <w:sz w:val="24"/>
          <w:szCs w:val="24"/>
        </w:rPr>
        <w:t xml:space="preserve"> «</w:t>
      </w:r>
      <w:r w:rsidR="0034546D" w:rsidRPr="0011160A">
        <w:rPr>
          <w:rFonts w:ascii="Times New Roman" w:eastAsia="Calibri" w:hAnsi="Times New Roman"/>
          <w:sz w:val="24"/>
          <w:szCs w:val="24"/>
        </w:rPr>
        <w:t>Танцевальный</w:t>
      </w:r>
      <w:r w:rsidRPr="0011160A">
        <w:rPr>
          <w:rFonts w:ascii="Times New Roman" w:eastAsia="Calibri" w:hAnsi="Times New Roman"/>
          <w:sz w:val="24"/>
          <w:szCs w:val="24"/>
        </w:rPr>
        <w:t>»    являются: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i/>
          <w:sz w:val="24"/>
          <w:szCs w:val="24"/>
        </w:rPr>
        <w:t xml:space="preserve">  - </w:t>
      </w:r>
      <w:r w:rsidRPr="0011160A">
        <w:rPr>
          <w:rFonts w:ascii="Times New Roman" w:eastAsia="Calibri" w:hAnsi="Times New Roman"/>
          <w:sz w:val="24"/>
          <w:szCs w:val="24"/>
        </w:rPr>
        <w:t xml:space="preserve">развитие художественно-эстетическое  вкуса, проявляющееся в эмоционально-ценностном отношении к искусству;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реализация творческого потенциала в процессе коллективного (или индивидуального) исполнения  танцевальных образов;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 позитивная самооценка своих танцевальных и творческих способностей.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11160A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i/>
          <w:sz w:val="24"/>
          <w:szCs w:val="24"/>
        </w:rPr>
        <w:t>-</w:t>
      </w:r>
      <w:r w:rsidRPr="0011160A">
        <w:rPr>
          <w:rFonts w:ascii="Times New Roman" w:eastAsia="Calibri" w:hAnsi="Times New Roman"/>
          <w:sz w:val="24"/>
          <w:szCs w:val="24"/>
        </w:rPr>
        <w:t xml:space="preserve">  высказывать личностно-оценочные суждения о роли хореографии в жизни;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>-  решать творческие задачи, участвовать  в художественных событиях школы;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проявлять творческую инициативу в различных сферах художественно-творческой деятельности, в художественно-эстетической жизни класса, школы (музыкальные вечера, концерты).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11160A">
        <w:rPr>
          <w:rFonts w:ascii="Times New Roman" w:eastAsia="Calibri" w:hAnsi="Times New Roman"/>
          <w:b/>
          <w:sz w:val="24"/>
          <w:szCs w:val="24"/>
        </w:rPr>
        <w:t>Метапредметными</w:t>
      </w:r>
      <w:proofErr w:type="spellEnd"/>
      <w:r w:rsidRPr="0011160A">
        <w:rPr>
          <w:rFonts w:ascii="Times New Roman" w:eastAsia="Calibri" w:hAnsi="Times New Roman"/>
          <w:b/>
          <w:sz w:val="24"/>
          <w:szCs w:val="24"/>
        </w:rPr>
        <w:t xml:space="preserve"> результатами: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 являются  способы деятельности, применяемые при решении проблем в реальных жизненных ситуациях;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сравнение, анализ, обобщение, нахождение ассоциативных связей между произведениями разных видов искусства;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работа с разными источниками информации, стремление к самостоятельному общению с искусством и художественному самообразованию;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умение участвовать в танцевальной жизни класса, школы,  города и др. и продуктивно  сотрудничать со сверстниками при решении различных творческих задач.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i/>
          <w:sz w:val="24"/>
          <w:szCs w:val="24"/>
        </w:rPr>
      </w:pPr>
      <w:r w:rsidRPr="0011160A">
        <w:rPr>
          <w:rFonts w:ascii="Times New Roman" w:eastAsia="Calibri" w:hAnsi="Times New Roman"/>
          <w:i/>
          <w:sz w:val="24"/>
          <w:szCs w:val="24"/>
        </w:rPr>
        <w:t>У учащихся формируются умения: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i/>
          <w:sz w:val="24"/>
          <w:szCs w:val="24"/>
        </w:rPr>
        <w:t xml:space="preserve">-  </w:t>
      </w:r>
      <w:r w:rsidRPr="0011160A">
        <w:rPr>
          <w:rFonts w:ascii="Times New Roman" w:eastAsia="Calibri" w:hAnsi="Times New Roman"/>
          <w:sz w:val="24"/>
          <w:szCs w:val="24"/>
        </w:rPr>
        <w:t xml:space="preserve">наблюдать за разнообразными явлениями жизни, искусства и оценивать их;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выявлять особенности взаимодействия хореографии с другими видами искусства (литература, изобразительное  искусство, театр и др.);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 находить ассоциативные связи между художественными образами в танце и других видов искусства;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 передавать свои впечатления в устной и письменной форме.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b/>
          <w:sz w:val="24"/>
          <w:szCs w:val="24"/>
        </w:rPr>
        <w:t>Предметными результатами</w:t>
      </w:r>
      <w:r w:rsidRPr="0011160A">
        <w:rPr>
          <w:rFonts w:ascii="Times New Roman" w:eastAsia="Calibri" w:hAnsi="Times New Roman"/>
          <w:sz w:val="24"/>
          <w:szCs w:val="24"/>
        </w:rPr>
        <w:t xml:space="preserve">  являются: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жизни человека;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>- освоение танцевальных направлений как духовного опыта поколений;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 xml:space="preserve">- знание основных закономерностей хореографического искусства, умения и  навыки в различных видах учебно-творческой деятельности. </w:t>
      </w:r>
    </w:p>
    <w:p w:rsidR="00CC05D3" w:rsidRPr="0011160A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11160A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11160A">
        <w:rPr>
          <w:rFonts w:ascii="Times New Roman" w:eastAsia="Calibri" w:hAnsi="Times New Roman"/>
          <w:sz w:val="24"/>
          <w:szCs w:val="24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</w:t>
      </w: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lastRenderedPageBreak/>
        <w:t>композиций к соответствующему танцевальному направлению и стилю - танец классический, народный, эстрадный, современный;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эмоционально воспринимать  и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исполнять танцевальные комбинации, участвовать в публичных выступлениях класса.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CC05D3">
        <w:rPr>
          <w:rFonts w:ascii="Times New Roman" w:eastAsia="Calibri" w:hAnsi="Times New Roman"/>
          <w:b/>
          <w:bCs/>
          <w:color w:val="000000"/>
          <w:sz w:val="24"/>
          <w:szCs w:val="24"/>
        </w:rPr>
        <w:t>Формирование  универсальных учебных действий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1.Формирование личностных УУД.</w:t>
      </w:r>
    </w:p>
    <w:p w:rsidR="00CC05D3" w:rsidRDefault="0034546D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Курс</w:t>
      </w:r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«</w:t>
      </w:r>
      <w:r w:rsidR="00CC05D3">
        <w:rPr>
          <w:rFonts w:ascii="Times New Roman" w:eastAsia="Calibri" w:hAnsi="Times New Roman"/>
          <w:bCs/>
          <w:color w:val="000000"/>
          <w:sz w:val="24"/>
          <w:szCs w:val="24"/>
        </w:rPr>
        <w:t>Танцевальн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ый</w:t>
      </w:r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» прежде всего способствует </w:t>
      </w:r>
      <w:r w:rsidR="00CC05D3" w:rsidRPr="003B164C">
        <w:rPr>
          <w:rFonts w:ascii="Times New Roman" w:eastAsia="Calibri" w:hAnsi="Times New Roman"/>
          <w:bCs/>
          <w:i/>
          <w:color w:val="000000"/>
          <w:sz w:val="24"/>
          <w:szCs w:val="24"/>
          <w:u w:val="single"/>
        </w:rPr>
        <w:t>личностному</w:t>
      </w:r>
      <w:r w:rsidR="00740C19" w:rsidRPr="00740C19">
        <w:rPr>
          <w:rFonts w:ascii="Times New Roman" w:eastAsia="Calibri" w:hAnsi="Times New Roman"/>
          <w:bCs/>
          <w:i/>
          <w:color w:val="000000"/>
          <w:sz w:val="24"/>
          <w:szCs w:val="24"/>
        </w:rPr>
        <w:t xml:space="preserve"> </w:t>
      </w:r>
      <w:r w:rsidR="00CC05D3" w:rsidRPr="00740C19">
        <w:rPr>
          <w:rFonts w:ascii="Times New Roman" w:eastAsia="Calibri" w:hAnsi="Times New Roman"/>
          <w:bCs/>
          <w:color w:val="000000"/>
          <w:sz w:val="24"/>
          <w:szCs w:val="24"/>
        </w:rPr>
        <w:t>развитию</w:t>
      </w:r>
      <w:r w:rsidR="00CC05D3"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ученика, поскольку обеспечивает понимание искусство хореографии как средство общения между людьми. В нем раскрываются наиболее значимые для формирования личностных качеств ребенка  «вечные темы» искусства: добро и зло, любовь и  ненависть, жизнь и смерть, материнство, защита отечества и другие, запечатленные в художественных образах. На основе освоения обучающимися  танцевального искусства в сфере личностных действий будут сформированы эстетические и ценностно-смысловые ориентации учащихся, создающие  основу для формирования позитивной самооценки, самоуважения, жизненного оптимизма, потребности в творческом самовыражении.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511B9D">
        <w:rPr>
          <w:rFonts w:ascii="Times New Roman" w:eastAsia="Calibri" w:hAnsi="Times New Roman"/>
          <w:b/>
          <w:bCs/>
          <w:color w:val="000000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-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высказывание своего отношения к музыкальному сопровождению танца с аргументацией;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CC05D3">
        <w:rPr>
          <w:rFonts w:ascii="Times New Roman" w:eastAsia="Calibri" w:hAnsi="Times New Roman"/>
          <w:sz w:val="24"/>
          <w:szCs w:val="24"/>
        </w:rPr>
        <w:t>анализ  характеров героев танца на основе личностного восприятия.</w:t>
      </w:r>
    </w:p>
    <w:p w:rsidR="00CC05D3" w:rsidRP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2.Формирование регулятивных УУД.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Задания и вопросы по хореографическому творчеству, ориентированные на формирование действий контроля и самоконтроля, оценки и самооценки процесса и результатов учебных действий, направленные на развитие регулятивных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1)  выполнять действия в качестве слушателя;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2)  выполнять действия в качестве правильного исполнения движений;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3)  выполнять действия в качестве помощника постановщика;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 4)  ставить новые учебные задачи вместе с педагогом.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3.Формирование познавательных УУД.</w:t>
      </w:r>
    </w:p>
    <w:p w:rsidR="00CC05D3" w:rsidRP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ind w:firstLine="426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В области развития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общепознавательных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действий  изучение хореографического творчества будет способствовать формированию замещения и моделирования.</w:t>
      </w:r>
    </w:p>
    <w:p w:rsidR="00CC05D3" w:rsidRPr="00511B9D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511B9D">
        <w:rPr>
          <w:rFonts w:ascii="Times New Roman" w:eastAsia="Calibri" w:hAnsi="Times New Roman"/>
          <w:b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поиск и выделение необходимой информации;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2) формулировать учебную задачу;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ориентация в способах решения задачи.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lastRenderedPageBreak/>
        <w:t>4.Формирование коммуникативных УУД.</w:t>
      </w:r>
    </w:p>
    <w:p w:rsidR="00CC05D3" w:rsidRPr="003B164C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Виды заданий: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1) подготовка танцевальной импровизации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2)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инсценирование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на заданную тему;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3) умение работать в паре, в ансамбле;</w:t>
      </w:r>
    </w:p>
    <w:p w:rsidR="00CC05D3" w:rsidRDefault="00CC05D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4) умение взаимодействовать при достижении единого результата.</w:t>
      </w:r>
    </w:p>
    <w:p w:rsidR="00CC05D3" w:rsidRPr="007622C0" w:rsidRDefault="007622C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t>Формы и методы работы</w:t>
      </w:r>
    </w:p>
    <w:p w:rsidR="007622C0" w:rsidRPr="00AE4E0F" w:rsidRDefault="007622C0" w:rsidP="007622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4"/>
          <w:szCs w:val="24"/>
        </w:rPr>
      </w:pPr>
      <w:r w:rsidRPr="00DD6DC9">
        <w:rPr>
          <w:rFonts w:ascii="Times New Roman" w:hAnsi="Times New Roman"/>
          <w:color w:val="000000"/>
          <w:kern w:val="2"/>
          <w:sz w:val="24"/>
          <w:szCs w:val="24"/>
        </w:rPr>
        <w:t>Формы и методы организации деятельности воспитанников ориентированы на их индивидуальные и возрастные особенности.</w:t>
      </w:r>
    </w:p>
    <w:p w:rsidR="007622C0" w:rsidRPr="00AE4E0F" w:rsidRDefault="007622C0" w:rsidP="007622C0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На занятиях предусматриваются следующие </w:t>
      </w:r>
      <w:r w:rsidRPr="00AE4E0F">
        <w:rPr>
          <w:rFonts w:ascii="Times New Roman" w:hAnsi="Times New Roman"/>
          <w:b/>
          <w:sz w:val="24"/>
          <w:szCs w:val="24"/>
        </w:rPr>
        <w:t>формы организации учебной деятельности: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индивидуальная (учащемуся</w:t>
      </w:r>
      <w:r w:rsidRPr="00DD6DC9">
        <w:rPr>
          <w:rFonts w:ascii="Times New Roman" w:hAnsi="Times New Roman"/>
          <w:sz w:val="24"/>
          <w:szCs w:val="24"/>
        </w:rPr>
        <w:t xml:space="preserve"> дается самостоятельное задание с учетом его возможностей);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фронтальная (работа в коллективе при объяснении нового материала или отработке определенного танцевального приема);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групповая (разделение на мини</w:t>
      </w:r>
      <w:r>
        <w:rPr>
          <w:rFonts w:ascii="Times New Roman" w:hAnsi="Times New Roman"/>
          <w:sz w:val="24"/>
          <w:szCs w:val="24"/>
        </w:rPr>
        <w:t>-</w:t>
      </w:r>
      <w:r w:rsidRPr="00DD6DC9">
        <w:rPr>
          <w:rFonts w:ascii="Times New Roman" w:hAnsi="Times New Roman"/>
          <w:sz w:val="24"/>
          <w:szCs w:val="24"/>
        </w:rPr>
        <w:t>группы для выполнения определенной работы);</w:t>
      </w:r>
    </w:p>
    <w:p w:rsidR="007622C0" w:rsidRPr="00DD6DC9" w:rsidRDefault="007622C0" w:rsidP="007622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коллективная (выполнение работы для подготовки к концертам и другим мероприятиям).</w:t>
      </w:r>
    </w:p>
    <w:p w:rsidR="007622C0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7622C0" w:rsidRPr="00DD6DC9" w:rsidRDefault="007622C0" w:rsidP="007622C0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Проведение диагностики музыкально-ритмического развития ребёнка необходимо для: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Выявления уровня развития музыкальных и двигательных способностей детей, состояния эмоциональной сферы.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Проектирования индивидуальной работы.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Оценки эффекта педагогического воздействия.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процессе наблюдения педагог оценивает проявления детей, сравнивая их между собой, и условно ориентируется на лучшие показатели, выявленные для данного возраста.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</w:t>
      </w:r>
      <w:r w:rsidRPr="00DD6DC9">
        <w:rPr>
          <w:rFonts w:ascii="Times New Roman" w:hAnsi="Times New Roman"/>
          <w:sz w:val="24"/>
          <w:szCs w:val="24"/>
        </w:rPr>
        <w:t>ель диагностики: Выявление уровня музыкально-ритмического развития ребёнка, гибкости и пластики.</w:t>
      </w:r>
    </w:p>
    <w:p w:rsidR="007622C0" w:rsidRPr="00DD6DC9" w:rsidRDefault="007622C0" w:rsidP="007622C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Метод диагностики:</w:t>
      </w:r>
      <w:r w:rsidRPr="00DD6DC9">
        <w:rPr>
          <w:rFonts w:ascii="Times New Roman" w:hAnsi="Times New Roman"/>
          <w:sz w:val="24"/>
          <w:szCs w:val="24"/>
        </w:rPr>
        <w:t xml:space="preserve"> Наблюдение за детьми в процессе движения под музыку в условиях исполнения знакомых танцев и упражнений, разучивания новых движений, тестирование на гибкость, показ танцевальных и акробатических элементов, танцев.</w:t>
      </w:r>
    </w:p>
    <w:p w:rsidR="004C7860" w:rsidRDefault="004C7860" w:rsidP="007622C0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10737" w:type="dxa"/>
        <w:tblInd w:w="-848" w:type="dxa"/>
        <w:tblLayout w:type="fixed"/>
        <w:tblLook w:val="04A0" w:firstRow="1" w:lastRow="0" w:firstColumn="1" w:lastColumn="0" w:noHBand="0" w:noVBand="1"/>
      </w:tblPr>
      <w:tblGrid>
        <w:gridCol w:w="380"/>
        <w:gridCol w:w="718"/>
        <w:gridCol w:w="992"/>
        <w:gridCol w:w="993"/>
        <w:gridCol w:w="992"/>
        <w:gridCol w:w="709"/>
        <w:gridCol w:w="850"/>
        <w:gridCol w:w="820"/>
        <w:gridCol w:w="760"/>
        <w:gridCol w:w="830"/>
        <w:gridCol w:w="992"/>
        <w:gridCol w:w="851"/>
        <w:gridCol w:w="850"/>
      </w:tblGrid>
      <w:tr w:rsidR="00010A0F" w:rsidRPr="00DD6DC9" w:rsidTr="00010A0F">
        <w:trPr>
          <w:trHeight w:val="1128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ind w:right="-53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Внимание</w:t>
            </w: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Имитационные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Эмоции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Пластичность</w:t>
            </w: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Координация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дв-ий</w:t>
            </w:r>
            <w:proofErr w:type="spellEnd"/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Чувство ритма</w:t>
            </w: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 xml:space="preserve">Танцевальные </w:t>
            </w: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дв-ия</w:t>
            </w:r>
            <w:proofErr w:type="spellEnd"/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Синхрон</w:t>
            </w:r>
            <w:proofErr w:type="spellEnd"/>
          </w:p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6DC9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D6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10A0F" w:rsidRPr="00DD6DC9" w:rsidTr="00010A0F">
        <w:trPr>
          <w:trHeight w:val="290"/>
        </w:trPr>
        <w:tc>
          <w:tcPr>
            <w:tcW w:w="38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2C0" w:rsidRPr="00DD6DC9" w:rsidRDefault="007622C0" w:rsidP="003B7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0A0F" w:rsidRPr="00DD6D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процессе оценки  деятельности  детей используется 5-бальная шкала. Критерии развития  танцевальной и гимнастической деятельности ориентированы на объём умений воспитанников.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5 баллов</w:t>
      </w:r>
      <w:r w:rsidRPr="00DD6DC9">
        <w:rPr>
          <w:rFonts w:ascii="Times New Roman" w:hAnsi="Times New Roman"/>
          <w:sz w:val="24"/>
          <w:szCs w:val="24"/>
        </w:rPr>
        <w:t xml:space="preserve"> - движения выражают музыкальный образ и совпадают с музыкальными фразами, точно и четко выполняют задание (танец, элемент и т.д.), владеют основами артистического и сценического искусства.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4- балла –</w:t>
      </w:r>
      <w:r w:rsidRPr="00DD6DC9">
        <w:rPr>
          <w:rFonts w:ascii="Times New Roman" w:hAnsi="Times New Roman"/>
          <w:sz w:val="24"/>
          <w:szCs w:val="24"/>
        </w:rPr>
        <w:t xml:space="preserve"> владеют собственным телом, знают танец, хореографию, элементы;  </w:t>
      </w:r>
      <w:proofErr w:type="gramStart"/>
      <w:r w:rsidRPr="00DD6DC9">
        <w:rPr>
          <w:rFonts w:ascii="Times New Roman" w:hAnsi="Times New Roman"/>
          <w:sz w:val="24"/>
          <w:szCs w:val="24"/>
        </w:rPr>
        <w:t>верно</w:t>
      </w:r>
      <w:proofErr w:type="gramEnd"/>
      <w:r w:rsidRPr="00DD6DC9">
        <w:rPr>
          <w:rFonts w:ascii="Times New Roman" w:hAnsi="Times New Roman"/>
          <w:sz w:val="24"/>
          <w:szCs w:val="24"/>
        </w:rPr>
        <w:t xml:space="preserve"> выполняют задания, но есть 1ошибка или 2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3 балла</w:t>
      </w:r>
      <w:r w:rsidRPr="00DD6DC9">
        <w:rPr>
          <w:rFonts w:ascii="Times New Roman" w:hAnsi="Times New Roman"/>
          <w:sz w:val="24"/>
          <w:szCs w:val="24"/>
        </w:rPr>
        <w:t xml:space="preserve"> – передают характер, темп, ритм, слабо владеют артистическими и сценическими навыками, присутствуют 2-3 ошибки или 3-4 недочета.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t>2 балла</w:t>
      </w:r>
      <w:r w:rsidRPr="00DD6DC9">
        <w:rPr>
          <w:rFonts w:ascii="Times New Roman" w:hAnsi="Times New Roman"/>
          <w:sz w:val="24"/>
          <w:szCs w:val="24"/>
        </w:rPr>
        <w:t xml:space="preserve"> - передают только общий характер, темп и метроритм, 4-5 ошибок.</w:t>
      </w:r>
    </w:p>
    <w:p w:rsidR="00010A0F" w:rsidRPr="00DD6DC9" w:rsidRDefault="00010A0F" w:rsidP="00010A0F">
      <w:pPr>
        <w:pStyle w:val="a4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i/>
          <w:sz w:val="24"/>
          <w:szCs w:val="24"/>
        </w:rPr>
        <w:lastRenderedPageBreak/>
        <w:t>0-1 балл</w:t>
      </w:r>
      <w:r w:rsidRPr="00DD6DC9">
        <w:rPr>
          <w:rFonts w:ascii="Times New Roman" w:hAnsi="Times New Roman"/>
          <w:sz w:val="24"/>
          <w:szCs w:val="24"/>
        </w:rPr>
        <w:t xml:space="preserve"> – движения не совпадают с темпом, метроритмом музыки, ориентированы только на начало и конец звучания, а так же на счёт и показ взрослого, более 6 ошибок и недочетов.</w:t>
      </w:r>
    </w:p>
    <w:p w:rsidR="00010A0F" w:rsidRPr="00EB24C9" w:rsidRDefault="00010A0F" w:rsidP="00010A0F">
      <w:pPr>
        <w:pStyle w:val="a4"/>
        <w:ind w:firstLine="567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К концу учебного года проводится повторная диагностика детей и составляется диаграмма показателей развития детей.</w:t>
      </w:r>
    </w:p>
    <w:p w:rsidR="00010A0F" w:rsidRPr="00DD6DC9" w:rsidRDefault="00010A0F" w:rsidP="00010A0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В завершении обучения по программе</w:t>
      </w:r>
      <w:r w:rsidR="0034546D">
        <w:rPr>
          <w:rFonts w:ascii="Times New Roman" w:hAnsi="Times New Roman"/>
          <w:sz w:val="24"/>
          <w:szCs w:val="24"/>
        </w:rPr>
        <w:t xml:space="preserve"> курса</w:t>
      </w:r>
      <w:r w:rsidRPr="00DD6DC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Танцевальн</w:t>
      </w:r>
      <w:r w:rsidR="0034546D">
        <w:rPr>
          <w:rFonts w:ascii="Times New Roman" w:hAnsi="Times New Roman"/>
          <w:sz w:val="24"/>
          <w:szCs w:val="24"/>
        </w:rPr>
        <w:t>ый</w:t>
      </w:r>
      <w:r w:rsidRPr="00DD6DC9">
        <w:rPr>
          <w:rFonts w:ascii="Times New Roman" w:hAnsi="Times New Roman"/>
          <w:sz w:val="24"/>
          <w:szCs w:val="24"/>
        </w:rPr>
        <w:t xml:space="preserve">» проводится заключительный концерт, на который приглашаются родители и выпускники. </w:t>
      </w:r>
    </w:p>
    <w:p w:rsidR="00010A0F" w:rsidRPr="00DD6DC9" w:rsidRDefault="00010A0F" w:rsidP="00010A0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Помимо завершающих мероприятий по каждому году обучения, проводятся контрольные занятия по разделам:</w:t>
      </w:r>
    </w:p>
    <w:p w:rsidR="00010A0F" w:rsidRPr="00DD6DC9" w:rsidRDefault="00010A0F" w:rsidP="00010A0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8"/>
        <w:gridCol w:w="3431"/>
        <w:gridCol w:w="4688"/>
      </w:tblGrid>
      <w:tr w:rsidR="00010A0F" w:rsidRPr="00DD6DC9" w:rsidTr="003B794E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Итоговые занятия по разделам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DC9">
              <w:rPr>
                <w:rFonts w:ascii="Times New Roman" w:hAnsi="Times New Roman"/>
                <w:b/>
                <w:sz w:val="24"/>
                <w:szCs w:val="24"/>
              </w:rPr>
              <w:t>Подведение итогов творческих работ</w:t>
            </w:r>
          </w:p>
        </w:tc>
      </w:tr>
      <w:tr w:rsidR="00010A0F" w:rsidRPr="00DD6DC9" w:rsidTr="003B794E">
        <w:trPr>
          <w:trHeight w:val="288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010A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Танец в жизни человека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Составление миниатюр</w:t>
            </w:r>
            <w:r>
              <w:rPr>
                <w:rFonts w:ascii="Times New Roman" w:hAnsi="Times New Roman"/>
                <w:sz w:val="24"/>
                <w:szCs w:val="24"/>
              </w:rPr>
              <w:t>, исполнение танца</w:t>
            </w:r>
          </w:p>
        </w:tc>
      </w:tr>
      <w:tr w:rsidR="00010A0F" w:rsidRPr="00DD6DC9" w:rsidTr="003B794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6DC9">
              <w:rPr>
                <w:rFonts w:ascii="Times New Roman" w:hAnsi="Times New Roman"/>
                <w:sz w:val="24"/>
                <w:szCs w:val="24"/>
              </w:rPr>
              <w:t>Танцевальные жанры и стили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A0F" w:rsidRPr="00DD6DC9" w:rsidRDefault="00010A0F" w:rsidP="003B7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танца</w:t>
            </w:r>
            <w:r w:rsidRPr="00DD6DC9">
              <w:rPr>
                <w:rFonts w:ascii="Times New Roman" w:hAnsi="Times New Roman"/>
                <w:sz w:val="24"/>
                <w:szCs w:val="24"/>
              </w:rPr>
              <w:t xml:space="preserve"> на празднике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конкурсе</w:t>
            </w:r>
          </w:p>
        </w:tc>
      </w:tr>
    </w:tbl>
    <w:p w:rsidR="004F0073" w:rsidRDefault="004F0073" w:rsidP="004F0073">
      <w:pPr>
        <w:autoSpaceDE w:val="0"/>
        <w:autoSpaceDN w:val="0"/>
        <w:adjustRightInd w:val="0"/>
        <w:spacing w:after="0" w:line="312" w:lineRule="auto"/>
        <w:rPr>
          <w:sz w:val="20"/>
        </w:rPr>
      </w:pP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b/>
          <w:iCs/>
          <w:sz w:val="28"/>
          <w:szCs w:val="28"/>
        </w:rPr>
      </w:pPr>
      <w:r w:rsidRPr="004F0073">
        <w:rPr>
          <w:rFonts w:ascii="Times New Roman" w:hAnsi="Times New Roman"/>
          <w:b/>
          <w:iCs/>
          <w:sz w:val="24"/>
          <w:szCs w:val="28"/>
        </w:rPr>
        <w:t xml:space="preserve">Система оценки планируемых результатов 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Знания, умения и навыки, полученные на занятиях, необходимо подвергать педагогическому контролю с целью выявления качества усвоенных детьми знаний в рамках программы обучения. Формами педагогического контроля являются контрольные уроки,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6"/>
        </w:rPr>
      </w:pPr>
      <w:r w:rsidRPr="004F0073">
        <w:rPr>
          <w:rFonts w:ascii="Times New Roman" w:hAnsi="Times New Roman"/>
          <w:sz w:val="24"/>
          <w:szCs w:val="26"/>
        </w:rPr>
        <w:t>Оценивая результат практической работы, а именно выступления обучающихся, опираются на такие критерии: качественное исполнение танцевальных этюдов и танцев, общий эстетический вид исполнения, творческие находки и самостоятельность сочиненных комбинаций.</w:t>
      </w:r>
    </w:p>
    <w:p w:rsidR="004F0073" w:rsidRPr="003B164C" w:rsidRDefault="004F0073" w:rsidP="004F0073">
      <w:pPr>
        <w:spacing w:after="0" w:line="312" w:lineRule="auto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Чтобы убедиться в прочности знаний и умений, эффективности обучения по данной образовательной программе проводится контроль: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>- промежуточный – контрольный урок в конце четверти,</w:t>
      </w:r>
    </w:p>
    <w:p w:rsidR="004F0073" w:rsidRPr="004F0073" w:rsidRDefault="004F0073" w:rsidP="004F0073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F0073">
        <w:rPr>
          <w:rFonts w:ascii="Times New Roman" w:hAnsi="Times New Roman"/>
          <w:sz w:val="24"/>
          <w:szCs w:val="24"/>
        </w:rPr>
        <w:t xml:space="preserve">- итоговый - показательные выступления, участие в концертах. </w:t>
      </w:r>
    </w:p>
    <w:p w:rsidR="004F0073" w:rsidRPr="00CB50E1" w:rsidRDefault="004F0073" w:rsidP="004F0073">
      <w:pPr>
        <w:spacing w:after="0" w:line="312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CB50E1">
        <w:rPr>
          <w:rFonts w:ascii="Times New Roman" w:eastAsia="Calibri" w:hAnsi="Times New Roman"/>
          <w:b/>
          <w:sz w:val="24"/>
          <w:szCs w:val="24"/>
        </w:rPr>
        <w:t>Итоговая уровневая оценка осуществляется  по следующим направлениям: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4F0073" w:rsidRPr="003B164C" w:rsidTr="005443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  <w:b/>
              </w:rPr>
              <w:t>Высокий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</w:rPr>
              <w:t>выполнение всех показателей и заданий, соответствующих данному возрасту</w:t>
            </w:r>
          </w:p>
        </w:tc>
      </w:tr>
      <w:tr w:rsidR="004F0073" w:rsidRPr="003B164C" w:rsidTr="005443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Средний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</w:rPr>
              <w:t xml:space="preserve">недостаточно четкое выполнение показателей или  заданий, </w:t>
            </w:r>
            <w:proofErr w:type="spellStart"/>
            <w:r w:rsidRPr="003B164C">
              <w:rPr>
                <w:rFonts w:ascii="Times New Roman" w:eastAsia="Calibri" w:hAnsi="Times New Roman"/>
              </w:rPr>
              <w:t>соответс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- </w:t>
            </w:r>
            <w:proofErr w:type="spellStart"/>
            <w:r w:rsidRPr="003B164C">
              <w:rPr>
                <w:rFonts w:ascii="Times New Roman" w:eastAsia="Calibri" w:hAnsi="Times New Roman"/>
              </w:rPr>
              <w:t>твующих</w:t>
            </w:r>
            <w:proofErr w:type="spellEnd"/>
            <w:r w:rsidRPr="003B164C">
              <w:rPr>
                <w:rFonts w:ascii="Times New Roman" w:eastAsia="Calibri" w:hAnsi="Times New Roman"/>
              </w:rPr>
              <w:t xml:space="preserve">  данному  возрасту</w:t>
            </w:r>
          </w:p>
        </w:tc>
      </w:tr>
      <w:tr w:rsidR="004F0073" w:rsidRPr="003B164C" w:rsidTr="005443D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  <w:b/>
              </w:rPr>
            </w:pPr>
            <w:r w:rsidRPr="003B164C">
              <w:rPr>
                <w:rFonts w:ascii="Times New Roman" w:eastAsia="Calibri" w:hAnsi="Times New Roman"/>
                <w:b/>
              </w:rPr>
              <w:t>Низкий уровень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spacing w:after="0" w:line="312" w:lineRule="auto"/>
              <w:jc w:val="both"/>
              <w:rPr>
                <w:rFonts w:ascii="Times New Roman" w:eastAsia="Calibri" w:hAnsi="Times New Roman"/>
              </w:rPr>
            </w:pPr>
            <w:r w:rsidRPr="003B164C">
              <w:rPr>
                <w:rFonts w:ascii="Times New Roman" w:eastAsia="Calibri" w:hAnsi="Times New Roman"/>
              </w:rPr>
              <w:t>невыполнение показателей и заданий данного возраста</w:t>
            </w:r>
          </w:p>
        </w:tc>
      </w:tr>
    </w:tbl>
    <w:p w:rsidR="00097E57" w:rsidRDefault="00097E57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4F0073" w:rsidRPr="00097E57" w:rsidRDefault="004F0073" w:rsidP="004F0073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97E57">
        <w:rPr>
          <w:rFonts w:ascii="Times New Roman" w:eastAsia="Calibri" w:hAnsi="Times New Roman"/>
          <w:b/>
          <w:sz w:val="24"/>
          <w:szCs w:val="24"/>
        </w:rPr>
        <w:lastRenderedPageBreak/>
        <w:t>Показатели для определения ур</w:t>
      </w:r>
      <w:r w:rsidR="00097E57">
        <w:rPr>
          <w:rFonts w:ascii="Times New Roman" w:eastAsia="Calibri" w:hAnsi="Times New Roman"/>
          <w:b/>
          <w:sz w:val="24"/>
          <w:szCs w:val="24"/>
        </w:rPr>
        <w:t>овня хореографического развития</w:t>
      </w:r>
      <w:r w:rsidRPr="00097E57">
        <w:rPr>
          <w:rFonts w:ascii="Times New Roman" w:eastAsia="Calibri" w:hAnsi="Times New Roman"/>
          <w:b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341"/>
        <w:gridCol w:w="1985"/>
        <w:gridCol w:w="992"/>
        <w:gridCol w:w="1266"/>
        <w:gridCol w:w="860"/>
      </w:tblGrid>
      <w:tr w:rsidR="004F0073" w:rsidRPr="003B164C" w:rsidTr="008F421A">
        <w:trPr>
          <w:trHeight w:val="3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Параметры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Середина года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Конец года</w:t>
            </w:r>
          </w:p>
        </w:tc>
      </w:tr>
      <w:tr w:rsidR="004F0073" w:rsidRPr="003B164C" w:rsidTr="008F421A">
        <w:trPr>
          <w:trHeight w:val="48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Интерес,</w:t>
            </w:r>
            <w:r w:rsidR="008F421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потребность в хореографии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rPr>
          <w:trHeight w:val="41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Музыкальность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Способность к импровизации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Развитие двигательных навыков (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освоение разнообразных видов движений в соответствии с программным содержанием)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Формирование двигательных качеств 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(координации, техничности, пластичности)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Подвижность, лабильность нервных процессов</w:t>
            </w:r>
            <w:r w:rsidR="008F421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3B164C">
              <w:rPr>
                <w:rFonts w:ascii="Times New Roman" w:eastAsia="Calibri" w:hAnsi="Times New Roman"/>
                <w:sz w:val="24"/>
                <w:szCs w:val="24"/>
              </w:rPr>
              <w:t>(умение переключаться с одного движения на другое в соответствии с музыкой.</w:t>
            </w:r>
            <w:proofErr w:type="gramEnd"/>
            <w:r w:rsidRPr="003B164C">
              <w:rPr>
                <w:rFonts w:ascii="Times New Roman" w:eastAsia="Calibri" w:hAnsi="Times New Roman"/>
                <w:sz w:val="24"/>
                <w:szCs w:val="24"/>
              </w:rPr>
              <w:t xml:space="preserve"> Менять направление движения, перестраиваться.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4F0073" w:rsidRPr="003B164C" w:rsidTr="008F421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B164C">
              <w:rPr>
                <w:rFonts w:ascii="Times New Roman" w:eastAsia="Calibri" w:hAnsi="Times New Roman"/>
                <w:b/>
                <w:sz w:val="24"/>
                <w:szCs w:val="24"/>
              </w:rPr>
              <w:t>Формирование правильной осанки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3" w:rsidRPr="003B164C" w:rsidRDefault="004F0073" w:rsidP="005443D5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010A0F" w:rsidRPr="00DD6DC9" w:rsidRDefault="00010A0F" w:rsidP="00010A0F">
      <w:pPr>
        <w:pStyle w:val="3"/>
        <w:rPr>
          <w:rFonts w:ascii="Times New Roman" w:hAnsi="Times New Roman"/>
          <w:sz w:val="24"/>
          <w:szCs w:val="24"/>
        </w:rPr>
      </w:pPr>
      <w:r w:rsidRPr="00DB0B41">
        <w:rPr>
          <w:rFonts w:ascii="Times New Roman" w:hAnsi="Times New Roman"/>
          <w:sz w:val="24"/>
          <w:szCs w:val="24"/>
        </w:rPr>
        <w:t>Методы: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 собеседование;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 xml:space="preserve">тестирование; 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контрольное задание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7092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kern w:val="2"/>
          <w:sz w:val="24"/>
          <w:szCs w:val="24"/>
        </w:rPr>
        <w:t>наблюдение</w:t>
      </w:r>
      <w:r>
        <w:rPr>
          <w:rFonts w:ascii="Times New Roman" w:hAnsi="Times New Roman"/>
          <w:kern w:val="2"/>
          <w:sz w:val="24"/>
          <w:szCs w:val="24"/>
        </w:rPr>
        <w:t>;</w:t>
      </w:r>
    </w:p>
    <w:p w:rsidR="00010A0F" w:rsidRPr="00010A0F" w:rsidRDefault="00017092" w:rsidP="00010A0F">
      <w:pPr>
        <w:spacing w:after="0" w:line="240" w:lineRule="auto"/>
        <w:ind w:left="115" w:hanging="115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- </w:t>
      </w:r>
      <w:r w:rsidR="00010A0F" w:rsidRPr="00DD6DC9">
        <w:rPr>
          <w:rFonts w:ascii="Times New Roman" w:hAnsi="Times New Roman"/>
          <w:sz w:val="24"/>
          <w:szCs w:val="24"/>
        </w:rPr>
        <w:t>участие в концертах и конкурсах различного уровня;</w:t>
      </w:r>
    </w:p>
    <w:p w:rsidR="00010A0F" w:rsidRPr="00DD6DC9" w:rsidRDefault="00010A0F" w:rsidP="00010A0F">
      <w:pPr>
        <w:spacing w:after="0" w:line="240" w:lineRule="auto"/>
        <w:ind w:left="115" w:hanging="115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 творческие отчеты;</w:t>
      </w:r>
    </w:p>
    <w:p w:rsidR="00010A0F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-проведение праздников,</w:t>
      </w:r>
    </w:p>
    <w:p w:rsidR="00010A0F" w:rsidRPr="00DD6DC9" w:rsidRDefault="00010A0F" w:rsidP="00010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диагностирование;</w:t>
      </w:r>
    </w:p>
    <w:p w:rsidR="00010A0F" w:rsidRDefault="00010A0F" w:rsidP="00010A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D6DC9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и самоанализ, оценка и самооценка</w:t>
      </w:r>
      <w:r w:rsidR="00017092">
        <w:rPr>
          <w:rFonts w:ascii="Times New Roman" w:hAnsi="Times New Roman"/>
          <w:sz w:val="24"/>
          <w:szCs w:val="24"/>
        </w:rPr>
        <w:t xml:space="preserve">. </w:t>
      </w: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7092" w:rsidRDefault="00017092" w:rsidP="00010A0F">
      <w:pPr>
        <w:rPr>
          <w:rFonts w:ascii="Times New Roman" w:hAnsi="Times New Roman"/>
          <w:sz w:val="24"/>
          <w:szCs w:val="24"/>
        </w:rPr>
      </w:pPr>
    </w:p>
    <w:p w:rsidR="00010A0F" w:rsidRDefault="00010A0F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F0073" w:rsidRDefault="004F007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4F0073" w:rsidRDefault="004F007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1160A" w:rsidRPr="00CC05D3" w:rsidRDefault="0011160A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3A6C6F" w:rsidRDefault="00CC05D3" w:rsidP="004C7860">
      <w:pPr>
        <w:spacing w:after="0" w:line="360" w:lineRule="auto"/>
        <w:ind w:left="-284"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Содержание курса внеурочной деятельности «Танцевальн</w:t>
      </w:r>
      <w:r w:rsidR="0034546D">
        <w:rPr>
          <w:rFonts w:ascii="Times New Roman" w:hAnsi="Times New Roman"/>
          <w:b/>
          <w:sz w:val="24"/>
          <w:szCs w:val="28"/>
        </w:rPr>
        <w:t>ый</w:t>
      </w:r>
      <w:r>
        <w:rPr>
          <w:rFonts w:ascii="Times New Roman" w:hAnsi="Times New Roman"/>
          <w:b/>
          <w:sz w:val="24"/>
          <w:szCs w:val="28"/>
        </w:rPr>
        <w:t>»</w:t>
      </w:r>
    </w:p>
    <w:p w:rsidR="00CC05D3" w:rsidRDefault="00CC05D3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        Содержание  </w:t>
      </w:r>
      <w:r w:rsidR="00CE08A6">
        <w:rPr>
          <w:rFonts w:ascii="Times New Roman" w:eastAsia="Calibri" w:hAnsi="Times New Roman"/>
          <w:sz w:val="24"/>
          <w:szCs w:val="24"/>
        </w:rPr>
        <w:t xml:space="preserve">курса </w:t>
      </w:r>
      <w:r w:rsidRPr="003B164C">
        <w:rPr>
          <w:rFonts w:ascii="Times New Roman" w:eastAsia="Calibri" w:hAnsi="Times New Roman"/>
          <w:sz w:val="24"/>
          <w:szCs w:val="24"/>
        </w:rPr>
        <w:t>взаимосвязано с содержанием предметов «Музыка», «Изобразительное искусство», «Театральн</w:t>
      </w:r>
      <w:r w:rsidR="00CE08A6">
        <w:rPr>
          <w:rFonts w:ascii="Times New Roman" w:eastAsia="Calibri" w:hAnsi="Times New Roman"/>
          <w:sz w:val="24"/>
          <w:szCs w:val="24"/>
        </w:rPr>
        <w:t>ая деятельность». Данный курс</w:t>
      </w:r>
      <w:r w:rsidRPr="003B164C">
        <w:rPr>
          <w:rFonts w:ascii="Times New Roman" w:eastAsia="Calibri" w:hAnsi="Times New Roman"/>
          <w:sz w:val="24"/>
          <w:szCs w:val="24"/>
        </w:rPr>
        <w:t xml:space="preserve"> содержит основы изучения танцевальной культуры от истоков происхождения и эпохи Средневековья, ознакомление учащихся с наиболее важными событиями данных эпох, с костюмами и украшениями того времени, а также со стилевыми особенностями танцев. Возникновение танцев связано с трудовыми процессами, играми, старинными обрядами, религиозными праздниками. В каждой местности они имели свои особенности. Бытовые танцы, ставшие историческими, представляют собой переработку народного танцевального материала и отражают особенности определенной эпохи или среды. Характерные черты культуры проявляются в построении и стиле танца, в его музыке, одежде танцующих, их манеры и т.д. </w:t>
      </w:r>
    </w:p>
    <w:p w:rsidR="00017092" w:rsidRDefault="00017092" w:rsidP="00CC05D3">
      <w:pPr>
        <w:keepLines/>
        <w:spacing w:after="0" w:line="312" w:lineRule="auto"/>
        <w:jc w:val="both"/>
        <w:rPr>
          <w:rFonts w:ascii="Times New Roman" w:hAnsi="Times New Roman"/>
          <w:b/>
          <w:sz w:val="24"/>
          <w:szCs w:val="24"/>
        </w:rPr>
      </w:pPr>
      <w:r w:rsidRPr="003C6F5F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азд</w:t>
      </w:r>
      <w:r w:rsidR="004C1FA7">
        <w:rPr>
          <w:rFonts w:ascii="Times New Roman" w:hAnsi="Times New Roman"/>
          <w:b/>
          <w:sz w:val="24"/>
          <w:szCs w:val="24"/>
        </w:rPr>
        <w:t xml:space="preserve">ел 1. Танец в жизни человека </w:t>
      </w:r>
      <w:r w:rsidR="004C1FA7" w:rsidRPr="004C1FA7">
        <w:rPr>
          <w:rFonts w:ascii="Times New Roman" w:hAnsi="Times New Roman"/>
          <w:b/>
          <w:sz w:val="24"/>
          <w:szCs w:val="24"/>
        </w:rPr>
        <w:t>(9</w:t>
      </w:r>
      <w:r>
        <w:rPr>
          <w:rFonts w:ascii="Times New Roman" w:hAnsi="Times New Roman"/>
          <w:b/>
          <w:sz w:val="24"/>
          <w:szCs w:val="24"/>
        </w:rPr>
        <w:t xml:space="preserve"> ч.)</w:t>
      </w:r>
    </w:p>
    <w:p w:rsidR="00017092" w:rsidRDefault="00017092" w:rsidP="000170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1B85">
        <w:rPr>
          <w:rFonts w:ascii="Times New Roman" w:hAnsi="Times New Roman"/>
          <w:sz w:val="24"/>
          <w:szCs w:val="24"/>
        </w:rPr>
        <w:t>Вводное занятие. ИОТ. Истоки возникновения танца. Первый</w:t>
      </w:r>
      <w:r w:rsidR="008F421A">
        <w:rPr>
          <w:rFonts w:ascii="Times New Roman" w:hAnsi="Times New Roman"/>
          <w:sz w:val="24"/>
          <w:szCs w:val="24"/>
        </w:rPr>
        <w:t xml:space="preserve"> </w:t>
      </w:r>
      <w:r w:rsidRPr="00D81B85">
        <w:rPr>
          <w:rFonts w:ascii="Times New Roman" w:hAnsi="Times New Roman"/>
          <w:sz w:val="24"/>
          <w:szCs w:val="24"/>
        </w:rPr>
        <w:t>танец человека. Диагностика. Народный танец. Изучение элементов танца. Закрепление. Гимнастический этюд. Элементы «колесо», «шпагат», «мостик». Закрепление.</w:t>
      </w:r>
    </w:p>
    <w:p w:rsidR="00017092" w:rsidRPr="00EB24C9" w:rsidRDefault="00017092" w:rsidP="00017092">
      <w:pPr>
        <w:pStyle w:val="a4"/>
        <w:spacing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B24C9">
        <w:rPr>
          <w:rFonts w:ascii="Times New Roman" w:hAnsi="Times New Roman"/>
          <w:i/>
          <w:iCs/>
          <w:sz w:val="24"/>
          <w:szCs w:val="24"/>
        </w:rPr>
        <w:t>Основное содержание: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17092">
        <w:rPr>
          <w:rFonts w:ascii="Times New Roman" w:eastAsiaTheme="minorEastAsia" w:hAnsi="Times New Roman" w:cs="Times New Roman"/>
          <w:b w:val="0"/>
          <w:color w:val="auto"/>
          <w:sz w:val="24"/>
          <w:szCs w:val="24"/>
        </w:rPr>
        <w:t>По</w:t>
      </w:r>
      <w:r w:rsidRPr="00017092">
        <w:rPr>
          <w:rFonts w:ascii="Times New Roman" w:hAnsi="Times New Roman" w:cs="Times New Roman"/>
          <w:b w:val="0"/>
          <w:color w:val="auto"/>
          <w:sz w:val="24"/>
          <w:szCs w:val="24"/>
        </w:rPr>
        <w:t>знакомить детей с историей возникновения танца, с первым танцем человека. Возникновение танца как внутренняя потребность человека выразить свое отношение к миру, людям.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Основы музыкальной грамоты включают понятие о средствах музыкальной выразительности (темп, ритм, динамика и т.д.); знания необходимы для осознанного восприятия музыки, способствуют развитию художественного вкуса.</w:t>
      </w:r>
    </w:p>
    <w:p w:rsidR="00017092" w:rsidRPr="00017092" w:rsidRDefault="00017092" w:rsidP="00017092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Упражнения на согласование движений с музыкой развивают:</w:t>
      </w:r>
      <w:r w:rsidR="008F421A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способность выполнять упражнения в определенном темпе, ритме, в соответс</w:t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твии с содержанием музыкального </w:t>
      </w: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произведения;</w:t>
      </w:r>
      <w:r w:rsidR="008F421A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зрительную и двигательную память;</w:t>
      </w:r>
      <w:r w:rsidR="008F421A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</w:t>
      </w: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музыкальную восприимчивость.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color w:val="auto"/>
          <w:sz w:val="24"/>
          <w:szCs w:val="24"/>
        </w:rPr>
        <w:t>Раздел 2.«Танцевальные жанры и стили».</w:t>
      </w:r>
      <w:r w:rsidR="004C1FA7">
        <w:rPr>
          <w:rFonts w:ascii="Times New Roman" w:hAnsi="Times New Roman" w:cs="Times New Roman"/>
          <w:color w:val="auto"/>
          <w:sz w:val="24"/>
          <w:szCs w:val="24"/>
        </w:rPr>
        <w:t xml:space="preserve"> (1</w:t>
      </w:r>
      <w:r w:rsidR="004C1FA7" w:rsidRPr="0093321F"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ч.)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Общие представления о многообразии танцевальных жанров и стилей. Бальные танцы. Медленный вальс. Фигуры вальса. Поклон. Закрепление. Детские эстрадные танцы. Изучение элементов танца. Отработка упражнений, техники исполнения танца. Закрепление. Постановочно - репетиционная работа. Повторение. </w:t>
      </w:r>
    </w:p>
    <w:p w:rsidR="00017092" w:rsidRPr="00017092" w:rsidRDefault="00017092" w:rsidP="00017092">
      <w:pPr>
        <w:pStyle w:val="1"/>
        <w:spacing w:before="0" w:line="360" w:lineRule="auto"/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>Основное содержание:</w:t>
      </w:r>
    </w:p>
    <w:p w:rsidR="003279A9" w:rsidRDefault="00017092" w:rsidP="0011160A">
      <w:pPr>
        <w:pStyle w:val="1"/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Дать</w:t>
      </w:r>
      <w:r w:rsidRPr="000170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общие представления о многообразии танцевальных жанров и стилей. Модификация жанров в современном танце. Разновидности танцев. Изучение некоторых танцев определенного стиля.</w:t>
      </w:r>
    </w:p>
    <w:p w:rsidR="0011160A" w:rsidRPr="0011160A" w:rsidRDefault="0011160A" w:rsidP="0011160A"/>
    <w:p w:rsidR="007A0DD9" w:rsidRPr="007A0DD9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4C1FA7" w:rsidRPr="0093321F">
        <w:rPr>
          <w:rFonts w:ascii="Times New Roman" w:hAnsi="Times New Roman"/>
          <w:b/>
          <w:sz w:val="24"/>
          <w:szCs w:val="24"/>
        </w:rPr>
        <w:t>3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Pr="007A0DD9">
        <w:rPr>
          <w:rFonts w:ascii="Times New Roman" w:hAnsi="Times New Roman"/>
          <w:b/>
          <w:sz w:val="24"/>
          <w:szCs w:val="24"/>
        </w:rPr>
        <w:t>«Эстрадные танцы для детей»</w:t>
      </w:r>
      <w:r w:rsidR="004C1FA7">
        <w:rPr>
          <w:rFonts w:ascii="Times New Roman" w:hAnsi="Times New Roman"/>
          <w:b/>
          <w:sz w:val="24"/>
          <w:szCs w:val="24"/>
        </w:rPr>
        <w:t>. (</w:t>
      </w:r>
      <w:r w:rsidR="0093321F" w:rsidRPr="0011160A">
        <w:rPr>
          <w:rFonts w:ascii="Times New Roman" w:hAnsi="Times New Roman"/>
          <w:b/>
          <w:sz w:val="24"/>
          <w:szCs w:val="24"/>
        </w:rPr>
        <w:t>9</w:t>
      </w:r>
      <w:r w:rsidR="004C1FA7" w:rsidRPr="0093321F">
        <w:rPr>
          <w:rFonts w:ascii="Times New Roman" w:hAnsi="Times New Roman"/>
          <w:b/>
          <w:sz w:val="24"/>
          <w:szCs w:val="24"/>
        </w:rPr>
        <w:t xml:space="preserve"> </w:t>
      </w:r>
      <w:r w:rsidR="00A92D9D">
        <w:rPr>
          <w:rFonts w:ascii="Times New Roman" w:hAnsi="Times New Roman"/>
          <w:b/>
          <w:sz w:val="24"/>
          <w:szCs w:val="24"/>
        </w:rPr>
        <w:t>ч.)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hAnsi="Times New Roman"/>
          <w:i/>
          <w:sz w:val="24"/>
          <w:szCs w:val="24"/>
        </w:rPr>
        <w:t>Теоретическая часть:</w:t>
      </w:r>
      <w:r w:rsidR="008F421A">
        <w:rPr>
          <w:rFonts w:ascii="Times New Roman" w:hAnsi="Times New Roman"/>
          <w:i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 xml:space="preserve">Изучение двух </w:t>
      </w:r>
      <w:proofErr w:type="spellStart"/>
      <w:r w:rsidRPr="004C7860">
        <w:rPr>
          <w:rFonts w:ascii="Times New Roman" w:hAnsi="Times New Roman"/>
          <w:sz w:val="24"/>
          <w:szCs w:val="24"/>
        </w:rPr>
        <w:t>видовкомпозиций</w:t>
      </w:r>
      <w:proofErr w:type="spellEnd"/>
      <w:r w:rsidRPr="004C7860">
        <w:rPr>
          <w:rFonts w:ascii="Times New Roman" w:hAnsi="Times New Roman"/>
          <w:sz w:val="24"/>
          <w:szCs w:val="24"/>
        </w:rPr>
        <w:t xml:space="preserve"> эстрадного танца с зафиксированной последовательностью и свободным  построением. Азбука хореографии. Схемы танцев.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0DD9">
        <w:rPr>
          <w:rFonts w:ascii="Times New Roman" w:eastAsia="Calibri" w:hAnsi="Times New Roman"/>
          <w:i/>
          <w:sz w:val="24"/>
          <w:szCs w:val="24"/>
        </w:rPr>
        <w:t xml:space="preserve">Практическая часть: </w:t>
      </w:r>
      <w:r w:rsidRPr="004C7860">
        <w:rPr>
          <w:rFonts w:ascii="Times New Roman" w:hAnsi="Times New Roman"/>
          <w:sz w:val="24"/>
          <w:szCs w:val="24"/>
        </w:rPr>
        <w:t>Разучивание: «</w:t>
      </w:r>
      <w:proofErr w:type="spellStart"/>
      <w:r w:rsidRPr="004C7860">
        <w:rPr>
          <w:rFonts w:ascii="Times New Roman" w:hAnsi="Times New Roman"/>
          <w:sz w:val="24"/>
          <w:szCs w:val="24"/>
        </w:rPr>
        <w:t>Чунга-Чанга</w:t>
      </w:r>
      <w:proofErr w:type="spellEnd"/>
      <w:r w:rsidRPr="004C7860">
        <w:rPr>
          <w:rFonts w:ascii="Times New Roman" w:hAnsi="Times New Roman"/>
          <w:sz w:val="24"/>
          <w:szCs w:val="24"/>
        </w:rPr>
        <w:t>» (повторение шагов с высоким подниманием колен, движения рук-мельница, вверх-вниз, работа кисти, наклоны, полуприседания, прыжки, покачивания).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«Морячка»</w:t>
      </w:r>
      <w:r w:rsidR="008F421A"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(марш, хлопки, приставной шаг, притопы, кружение в парах, шаг с «</w:t>
      </w:r>
      <w:proofErr w:type="spellStart"/>
      <w:r w:rsidRPr="004C7860">
        <w:rPr>
          <w:rFonts w:ascii="Times New Roman" w:hAnsi="Times New Roman"/>
          <w:sz w:val="24"/>
          <w:szCs w:val="24"/>
        </w:rPr>
        <w:t>коблучка</w:t>
      </w:r>
      <w:proofErr w:type="spellEnd"/>
      <w:r w:rsidRPr="004C7860">
        <w:rPr>
          <w:rFonts w:ascii="Times New Roman" w:hAnsi="Times New Roman"/>
          <w:sz w:val="24"/>
          <w:szCs w:val="24"/>
        </w:rPr>
        <w:t>»).</w:t>
      </w:r>
    </w:p>
    <w:p w:rsidR="007A0DD9" w:rsidRPr="004C7860" w:rsidRDefault="007A0DD9" w:rsidP="007622C0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7860">
        <w:rPr>
          <w:rFonts w:ascii="Times New Roman" w:hAnsi="Times New Roman"/>
          <w:sz w:val="24"/>
          <w:szCs w:val="24"/>
        </w:rPr>
        <w:t>«Чарли»</w:t>
      </w:r>
      <w:r w:rsidR="008F421A"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>(шаг на всей стопе, работа плечевого пояса, переминающиеся шаги на месте, полуприседание, кружение на носочках). Работа у станка. Па польки с разных позиций, па галопа, перестроения в парах. Ритмическая гимнастика.</w:t>
      </w:r>
    </w:p>
    <w:p w:rsidR="004C7860" w:rsidRDefault="00C808D2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08D2">
        <w:rPr>
          <w:rFonts w:ascii="Times New Roman" w:hAnsi="Times New Roman"/>
          <w:b/>
          <w:sz w:val="24"/>
          <w:szCs w:val="24"/>
        </w:rPr>
        <w:t xml:space="preserve">Повторение. Итоговое занятие. Диагностика. </w:t>
      </w: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P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Pr="00DD6DC9" w:rsidRDefault="0011160A" w:rsidP="0011160A">
      <w:pPr>
        <w:spacing w:after="0" w:line="240" w:lineRule="auto"/>
        <w:ind w:righ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 - </w:t>
      </w:r>
      <w:r w:rsidRPr="00DD6DC9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11160A" w:rsidRPr="00DD6DC9" w:rsidRDefault="0011160A" w:rsidP="001116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>Результат реализации программы «</w:t>
      </w:r>
      <w:r>
        <w:rPr>
          <w:rFonts w:ascii="Times New Roman" w:hAnsi="Times New Roman"/>
          <w:sz w:val="24"/>
          <w:szCs w:val="24"/>
        </w:rPr>
        <w:t>Танцевальная азбука</w:t>
      </w:r>
      <w:r w:rsidRPr="00DD6DC9">
        <w:rPr>
          <w:rFonts w:ascii="Times New Roman" w:hAnsi="Times New Roman"/>
          <w:sz w:val="24"/>
          <w:szCs w:val="24"/>
        </w:rPr>
        <w:t xml:space="preserve">» во многом зависит от подготовки помещения, материально-технического оснащения и учебного оборудования. </w:t>
      </w:r>
    </w:p>
    <w:p w:rsidR="0011160A" w:rsidRDefault="0011160A" w:rsidP="0011160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67"/>
        <w:jc w:val="both"/>
        <w:rPr>
          <w:rFonts w:ascii="Times New Roman" w:hAnsi="Times New Roman"/>
          <w:sz w:val="24"/>
          <w:szCs w:val="24"/>
        </w:rPr>
      </w:pPr>
      <w:r w:rsidRPr="00DD6DC9">
        <w:rPr>
          <w:rFonts w:ascii="Times New Roman" w:hAnsi="Times New Roman"/>
          <w:sz w:val="24"/>
          <w:szCs w:val="24"/>
        </w:rPr>
        <w:t xml:space="preserve">Помещение для занятий должно быть светлым, сухим, теплым и по объему и размерам полезной площади соответствовать числу занимающихся воспитанников. </w:t>
      </w:r>
    </w:p>
    <w:p w:rsidR="0011160A" w:rsidRPr="0055178F" w:rsidRDefault="0011160A" w:rsidP="0011160A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Печатные пособия:</w:t>
      </w:r>
    </w:p>
    <w:p w:rsidR="0011160A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320E5">
        <w:rPr>
          <w:rFonts w:ascii="Times New Roman" w:hAnsi="Times New Roman"/>
          <w:sz w:val="24"/>
          <w:szCs w:val="24"/>
        </w:rPr>
        <w:t>Спра</w:t>
      </w:r>
      <w:r>
        <w:rPr>
          <w:rFonts w:ascii="Times New Roman" w:hAnsi="Times New Roman"/>
          <w:sz w:val="24"/>
          <w:szCs w:val="24"/>
        </w:rPr>
        <w:t>вочно-информационная литература</w:t>
      </w:r>
    </w:p>
    <w:p w:rsidR="0011160A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Комплекты журналов.</w:t>
      </w:r>
    </w:p>
    <w:p w:rsidR="0011160A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A320E5">
        <w:rPr>
          <w:rFonts w:ascii="Times New Roman" w:hAnsi="Times New Roman"/>
          <w:sz w:val="24"/>
          <w:szCs w:val="24"/>
        </w:rPr>
        <w:t>артотека с о</w:t>
      </w:r>
      <w:r>
        <w:rPr>
          <w:rFonts w:ascii="Times New Roman" w:hAnsi="Times New Roman"/>
          <w:sz w:val="24"/>
          <w:szCs w:val="24"/>
        </w:rPr>
        <w:t>бразцами выполнения упражнений</w:t>
      </w:r>
    </w:p>
    <w:p w:rsidR="0011160A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Техника</w:t>
      </w:r>
      <w:r w:rsidRPr="00A320E5">
        <w:rPr>
          <w:rFonts w:ascii="Times New Roman" w:hAnsi="Times New Roman"/>
          <w:sz w:val="24"/>
          <w:szCs w:val="24"/>
        </w:rPr>
        <w:t xml:space="preserve"> изучения танцев.</w:t>
      </w:r>
    </w:p>
    <w:p w:rsidR="0011160A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«Самоцветы</w:t>
      </w:r>
    </w:p>
    <w:p w:rsidR="0011160A" w:rsidRPr="00A320E5" w:rsidRDefault="0011160A" w:rsidP="0011160A">
      <w:pPr>
        <w:pStyle w:val="a7"/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11160A" w:rsidRPr="0055178F" w:rsidRDefault="0011160A" w:rsidP="0011160A">
      <w:pPr>
        <w:spacing w:before="105" w:after="105"/>
        <w:jc w:val="both"/>
        <w:rPr>
          <w:rFonts w:ascii="Times New Roman" w:hAnsi="Times New Roman"/>
          <w:sz w:val="24"/>
          <w:szCs w:val="24"/>
        </w:rPr>
      </w:pPr>
      <w:r w:rsidRPr="0055178F">
        <w:rPr>
          <w:rFonts w:ascii="Times New Roman" w:hAnsi="Times New Roman"/>
          <w:i/>
          <w:iCs/>
          <w:sz w:val="24"/>
          <w:szCs w:val="24"/>
        </w:rPr>
        <w:t>Видео-, аудиоматериалы:</w:t>
      </w:r>
    </w:p>
    <w:p w:rsidR="0011160A" w:rsidRPr="0055178F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Инструментальная музыка</w:t>
      </w:r>
    </w:p>
    <w:p w:rsidR="0011160A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Классическая музыка</w:t>
      </w:r>
    </w:p>
    <w:p w:rsidR="0011160A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разминки</w:t>
      </w:r>
    </w:p>
    <w:p w:rsidR="0011160A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 для эстрадных танцев</w:t>
      </w:r>
    </w:p>
    <w:p w:rsidR="0011160A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Народная музыка</w:t>
      </w:r>
    </w:p>
    <w:p w:rsidR="0011160A" w:rsidRDefault="0011160A" w:rsidP="0011160A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Современная музыка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Современные эстрадные танцы для детей до 9 лет.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mp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4.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Ансамбль «Березка» - танец «Сударушка» (29.05.2012)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>Этюды. Экзамен по сцен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ластике. Курс Д. 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</w:rPr>
        <w:t>Богомазова</w:t>
      </w:r>
      <w:proofErr w:type="spellEnd"/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Зачет по сценическому движению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514475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Итоговый экзамен по предмету Ритмика и танец 1 -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</w:rPr>
      </w:pPr>
      <w:r w:rsidRPr="00063443">
        <w:rPr>
          <w:rFonts w:ascii="Times New Roman" w:hAnsi="Times New Roman"/>
          <w:kern w:val="2"/>
        </w:rPr>
        <w:t xml:space="preserve">Хореографический этюд - </w:t>
      </w:r>
      <w:r>
        <w:rPr>
          <w:rFonts w:ascii="Times New Roman" w:hAnsi="Times New Roman"/>
          <w:kern w:val="2"/>
          <w:lang w:val="en-US"/>
        </w:rPr>
        <w:t>YouT</w:t>
      </w:r>
      <w:r w:rsidRPr="00063443">
        <w:rPr>
          <w:rFonts w:ascii="Times New Roman" w:hAnsi="Times New Roman"/>
          <w:kern w:val="2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lastRenderedPageBreak/>
        <w:t xml:space="preserve">Гимнастический этюд -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063443">
        <w:rPr>
          <w:rFonts w:ascii="Times New Roman" w:hAnsi="Times New Roman"/>
          <w:kern w:val="2"/>
          <w:sz w:val="24"/>
          <w:szCs w:val="24"/>
        </w:rPr>
        <w:t xml:space="preserve">Акробатический номер – </w:t>
      </w:r>
      <w:r>
        <w:rPr>
          <w:rFonts w:ascii="Times New Roman" w:hAnsi="Times New Roman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kern w:val="2"/>
          <w:sz w:val="24"/>
          <w:szCs w:val="24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 «Мы маленькие звезды»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11160A" w:rsidRPr="00063443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 xml:space="preserve">Ай, будет круто! - </w:t>
      </w:r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</w:t>
      </w:r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ube</w:t>
      </w:r>
    </w:p>
    <w:p w:rsidR="0011160A" w:rsidRPr="00740C19" w:rsidRDefault="0011160A" w:rsidP="0011160A">
      <w:pPr>
        <w:pStyle w:val="a4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Детский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балетный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r w:rsidRPr="00063443">
        <w:rPr>
          <w:rFonts w:ascii="Times New Roman" w:hAnsi="Times New Roman"/>
          <w:color w:val="000000"/>
          <w:kern w:val="2"/>
          <w:sz w:val="24"/>
          <w:szCs w:val="24"/>
        </w:rPr>
        <w:t>класс</w:t>
      </w:r>
      <w:r w:rsidRPr="00740C19">
        <w:rPr>
          <w:rFonts w:ascii="Times New Roman" w:hAnsi="Times New Roman"/>
          <w:color w:val="000000"/>
          <w:kern w:val="2"/>
          <w:sz w:val="24"/>
          <w:szCs w:val="24"/>
        </w:rPr>
        <w:t>/</w:t>
      </w:r>
      <w:proofErr w:type="spellStart"/>
      <w:r w:rsidRPr="00063443"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Childrenballetclass</w:t>
      </w:r>
      <w:proofErr w:type="spellEnd"/>
      <w:r w:rsidRPr="00740C19">
        <w:rPr>
          <w:rFonts w:ascii="Times New Roman" w:hAnsi="Times New Roman"/>
          <w:color w:val="000000"/>
          <w:kern w:val="2"/>
          <w:sz w:val="24"/>
          <w:szCs w:val="24"/>
        </w:rPr>
        <w:t>–</w:t>
      </w:r>
      <w:proofErr w:type="spellStart"/>
      <w:r>
        <w:rPr>
          <w:rFonts w:ascii="Times New Roman" w:hAnsi="Times New Roman"/>
          <w:color w:val="000000"/>
          <w:kern w:val="2"/>
          <w:sz w:val="24"/>
          <w:szCs w:val="24"/>
          <w:lang w:val="en-US"/>
        </w:rPr>
        <w:t>YouTub</w:t>
      </w:r>
      <w:proofErr w:type="spellEnd"/>
      <w:proofErr w:type="gramStart"/>
      <w:r>
        <w:rPr>
          <w:rFonts w:ascii="Times New Roman" w:hAnsi="Times New Roman"/>
          <w:color w:val="000000"/>
          <w:kern w:val="2"/>
          <w:sz w:val="24"/>
          <w:szCs w:val="24"/>
        </w:rPr>
        <w:t>е</w:t>
      </w:r>
      <w:proofErr w:type="gramEnd"/>
    </w:p>
    <w:p w:rsidR="0011160A" w:rsidRPr="00740C19" w:rsidRDefault="0011160A" w:rsidP="0011160A">
      <w:pPr>
        <w:pStyle w:val="a4"/>
        <w:spacing w:line="276" w:lineRule="auto"/>
        <w:ind w:left="360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11160A" w:rsidRPr="00A320E5" w:rsidRDefault="0011160A" w:rsidP="0011160A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/>
        <w:jc w:val="both"/>
        <w:rPr>
          <w:rFonts w:ascii="Times New Roman" w:hAnsi="Times New Roman"/>
          <w:sz w:val="24"/>
          <w:szCs w:val="24"/>
        </w:rPr>
      </w:pPr>
      <w:r w:rsidRPr="00A320E5">
        <w:rPr>
          <w:rFonts w:ascii="Times New Roman" w:hAnsi="Times New Roman"/>
          <w:i/>
          <w:sz w:val="24"/>
          <w:szCs w:val="24"/>
        </w:rPr>
        <w:t>Оборудование:</w:t>
      </w:r>
    </w:p>
    <w:p w:rsidR="0011160A" w:rsidRPr="00097E57" w:rsidRDefault="0011160A" w:rsidP="0011160A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 w:val="0"/>
          <w:color w:val="auto"/>
          <w:sz w:val="24"/>
          <w:szCs w:val="24"/>
        </w:rPr>
        <w:t>Музыкальный центр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, ноутбук.</w:t>
      </w:r>
    </w:p>
    <w:p w:rsidR="0011160A" w:rsidRPr="00097E57" w:rsidRDefault="0011160A" w:rsidP="0011160A">
      <w:pPr>
        <w:pStyle w:val="1"/>
        <w:keepLines w:val="0"/>
        <w:widowControl w:val="0"/>
        <w:numPr>
          <w:ilvl w:val="0"/>
          <w:numId w:val="16"/>
        </w:numPr>
        <w:snapToGrid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7E57">
        <w:rPr>
          <w:rFonts w:ascii="Times New Roman" w:hAnsi="Times New Roman" w:cs="Times New Roman"/>
          <w:b w:val="0"/>
          <w:color w:val="auto"/>
          <w:sz w:val="24"/>
          <w:szCs w:val="24"/>
        </w:rPr>
        <w:t>Коврики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11160A" w:rsidRPr="003B164C" w:rsidRDefault="0011160A" w:rsidP="0011160A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11160A" w:rsidRPr="003B164C" w:rsidRDefault="0011160A" w:rsidP="0011160A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4C1FA7" w:rsidRDefault="004C1FA7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1160A" w:rsidRPr="0011160A" w:rsidRDefault="0011160A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1FA7" w:rsidRPr="004C1FA7" w:rsidRDefault="004C1FA7" w:rsidP="00C808D2">
      <w:pPr>
        <w:tabs>
          <w:tab w:val="left" w:pos="60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097E57" w:rsidRDefault="00097E57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11160A" w:rsidRDefault="0011160A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11160A" w:rsidRDefault="0011160A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11160A" w:rsidRDefault="0011160A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11160A" w:rsidRDefault="0011160A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11160A" w:rsidRDefault="0011160A" w:rsidP="008D570C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4C7860" w:rsidRPr="007622C0" w:rsidRDefault="007622C0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22C0">
        <w:rPr>
          <w:rFonts w:ascii="Times New Roman" w:eastAsia="Calibri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685"/>
        <w:gridCol w:w="1363"/>
        <w:gridCol w:w="138"/>
        <w:gridCol w:w="3894"/>
        <w:gridCol w:w="3853"/>
        <w:gridCol w:w="415"/>
      </w:tblGrid>
      <w:tr w:rsidR="0034546D" w:rsidRPr="003C6F5F" w:rsidTr="00DB657D">
        <w:trPr>
          <w:trHeight w:val="828"/>
        </w:trPr>
        <w:tc>
          <w:tcPr>
            <w:tcW w:w="68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63" w:type="dxa"/>
          </w:tcPr>
          <w:p w:rsidR="0034546D" w:rsidRPr="003C6F5F" w:rsidRDefault="0034546D" w:rsidP="0034546D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032" w:type="dxa"/>
            <w:gridSpan w:val="2"/>
          </w:tcPr>
          <w:p w:rsidR="0034546D" w:rsidRPr="003C6F5F" w:rsidRDefault="0034546D" w:rsidP="003B794E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примерного содержания занятий</w:t>
            </w:r>
          </w:p>
        </w:tc>
        <w:tc>
          <w:tcPr>
            <w:tcW w:w="415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во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A6452C" w:rsidRPr="003C6F5F" w:rsidTr="00DB657D">
        <w:tc>
          <w:tcPr>
            <w:tcW w:w="9933" w:type="dxa"/>
            <w:gridSpan w:val="5"/>
          </w:tcPr>
          <w:p w:rsidR="00A6452C" w:rsidRPr="003C6F5F" w:rsidRDefault="00A6452C" w:rsidP="003B794E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1. Танец в жизни человека.</w:t>
            </w:r>
          </w:p>
        </w:tc>
        <w:tc>
          <w:tcPr>
            <w:tcW w:w="415" w:type="dxa"/>
          </w:tcPr>
          <w:p w:rsidR="00A6452C" w:rsidRPr="00B776D6" w:rsidRDefault="004C1FA7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  <w:gridSpan w:val="2"/>
          </w:tcPr>
          <w:p w:rsidR="0034546D" w:rsidRPr="005443D5" w:rsidRDefault="005443D5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3894" w:type="dxa"/>
          </w:tcPr>
          <w:p w:rsidR="0034546D" w:rsidRDefault="000B7726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  <w:r w:rsidR="0034546D" w:rsidRPr="003C6F5F">
              <w:rPr>
                <w:rFonts w:ascii="Times New Roman" w:hAnsi="Times New Roman"/>
                <w:sz w:val="24"/>
                <w:szCs w:val="24"/>
              </w:rPr>
              <w:t xml:space="preserve">. Истоки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возникновения танца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детьми, ознакомление учащихся с ТБ</w:t>
            </w:r>
          </w:p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планом работы кружка на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1" w:type="dxa"/>
            <w:gridSpan w:val="2"/>
          </w:tcPr>
          <w:p w:rsidR="0034546D" w:rsidRPr="005443D5" w:rsidRDefault="005443D5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Первый танец человека. Диагностика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первого танца. Поведение диагностики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gridSpan w:val="2"/>
          </w:tcPr>
          <w:p w:rsidR="0034546D" w:rsidRPr="005443D5" w:rsidRDefault="005443D5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Народный танец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народного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танца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1" w:type="dxa"/>
            <w:gridSpan w:val="2"/>
          </w:tcPr>
          <w:p w:rsidR="0034546D" w:rsidRDefault="00B776D6" w:rsidP="005443D5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24.09</w:t>
            </w:r>
          </w:p>
          <w:p w:rsidR="005443D5" w:rsidRPr="005443D5" w:rsidRDefault="005443D5" w:rsidP="005443D5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упражнений, фигур танца</w:t>
            </w:r>
          </w:p>
        </w:tc>
        <w:tc>
          <w:tcPr>
            <w:tcW w:w="41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01.10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приобретенных навыков, отработка элементов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08.10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Гимнастический этюд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«гимнастика», ознакомление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гимнастичес</w:t>
            </w:r>
            <w:proofErr w:type="spellEnd"/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ким этюдом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01" w:type="dxa"/>
            <w:gridSpan w:val="2"/>
          </w:tcPr>
          <w:p w:rsidR="005443D5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15.10/22.10</w:t>
            </w:r>
          </w:p>
        </w:tc>
        <w:tc>
          <w:tcPr>
            <w:tcW w:w="3894" w:type="dxa"/>
          </w:tcPr>
          <w:p w:rsid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«кольцо», «шпагат»,</w:t>
            </w:r>
          </w:p>
          <w:p w:rsidR="0034546D" w:rsidRPr="003C6F5F" w:rsidRDefault="00A6452C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46D">
              <w:rPr>
                <w:rFonts w:ascii="Times New Roman" w:hAnsi="Times New Roman"/>
                <w:sz w:val="24"/>
                <w:szCs w:val="24"/>
              </w:rPr>
              <w:t>«колесо»</w:t>
            </w:r>
          </w:p>
        </w:tc>
        <w:tc>
          <w:tcPr>
            <w:tcW w:w="3853" w:type="dxa"/>
          </w:tcPr>
          <w:p w:rsidR="0034546D" w:rsidRPr="003C6F5F" w:rsidRDefault="0034546D" w:rsidP="00B776D6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элементов </w:t>
            </w:r>
            <w:r w:rsidR="00B776D6">
              <w:rPr>
                <w:rFonts w:ascii="Times New Roman" w:hAnsi="Times New Roman"/>
                <w:sz w:val="24"/>
                <w:szCs w:val="24"/>
              </w:rPr>
              <w:t>«кольцо», «</w:t>
            </w:r>
            <w:proofErr w:type="spellStart"/>
            <w:r w:rsidR="00B776D6">
              <w:rPr>
                <w:rFonts w:ascii="Times New Roman" w:hAnsi="Times New Roman"/>
                <w:sz w:val="24"/>
                <w:szCs w:val="24"/>
              </w:rPr>
              <w:t>шпагат»</w:t>
            </w:r>
            <w:proofErr w:type="gramStart"/>
            <w:r w:rsidR="00B776D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колесо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05.11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452C" w:rsidRPr="003C6F5F" w:rsidTr="00DB657D">
        <w:tc>
          <w:tcPr>
            <w:tcW w:w="9933" w:type="dxa"/>
            <w:gridSpan w:val="5"/>
          </w:tcPr>
          <w:p w:rsidR="00A6452C" w:rsidRPr="003C6F5F" w:rsidRDefault="00A6452C" w:rsidP="00A6452C">
            <w:pPr>
              <w:ind w:right="-6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2 . Танцевальные жанры и стили</w:t>
            </w:r>
          </w:p>
        </w:tc>
        <w:tc>
          <w:tcPr>
            <w:tcW w:w="415" w:type="dxa"/>
          </w:tcPr>
          <w:p w:rsidR="00A6452C" w:rsidRPr="004C1FA7" w:rsidRDefault="004C1FA7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12.11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Общие представления о многообразии танцевальных жанров и стилей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различными танцевальными направлениями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Бальные танцы. 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«бальные танцы», ознакомление с танцем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01" w:type="dxa"/>
            <w:gridSpan w:val="2"/>
          </w:tcPr>
          <w:p w:rsidR="0034546D" w:rsidRPr="005443D5" w:rsidRDefault="00B776D6" w:rsidP="0093321F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3321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Медленный вальс. 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шага вальса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01" w:type="dxa"/>
            <w:gridSpan w:val="2"/>
          </w:tcPr>
          <w:p w:rsidR="005443D5" w:rsidRPr="0093321F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321F">
              <w:rPr>
                <w:rFonts w:ascii="Times New Roman" w:hAnsi="Times New Roman"/>
                <w:szCs w:val="24"/>
              </w:rPr>
              <w:t>3.12</w:t>
            </w:r>
            <w:r w:rsidR="0093321F">
              <w:rPr>
                <w:rFonts w:ascii="Times New Roman" w:hAnsi="Times New Roman"/>
                <w:szCs w:val="24"/>
                <w:lang w:val="en-US"/>
              </w:rPr>
              <w:t>/10.12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Фигуры вальса. Поклон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фигур вальса, реверанс, выход и уход со сцены</w:t>
            </w:r>
          </w:p>
        </w:tc>
        <w:tc>
          <w:tcPr>
            <w:tcW w:w="415" w:type="dxa"/>
          </w:tcPr>
          <w:p w:rsidR="0034546D" w:rsidRPr="0093321F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9332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93321F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32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  <w:gridSpan w:val="2"/>
          </w:tcPr>
          <w:p w:rsidR="0034546D" w:rsidRPr="0093321F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321F">
              <w:rPr>
                <w:rFonts w:ascii="Times New Roman" w:hAnsi="Times New Roman"/>
                <w:sz w:val="24"/>
                <w:szCs w:val="24"/>
              </w:rPr>
              <w:t>17.12</w:t>
            </w:r>
            <w:r w:rsidR="0093321F">
              <w:rPr>
                <w:rFonts w:ascii="Times New Roman" w:hAnsi="Times New Roman"/>
                <w:sz w:val="24"/>
                <w:szCs w:val="24"/>
                <w:lang w:val="en-US"/>
              </w:rPr>
              <w:t>/24.12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танца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501" w:type="dxa"/>
            <w:gridSpan w:val="2"/>
          </w:tcPr>
          <w:p w:rsidR="0034546D" w:rsidRPr="005443D5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Детские эстрадные танцы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«детские эстрадные танцы», ознакомление с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танцем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B776D6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501" w:type="dxa"/>
            <w:gridSpan w:val="2"/>
          </w:tcPr>
          <w:p w:rsidR="005443D5" w:rsidRPr="005443D5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21.01/28.01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Изучение элементов танца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танцевальных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движений, связок</w:t>
            </w:r>
          </w:p>
        </w:tc>
        <w:tc>
          <w:tcPr>
            <w:tcW w:w="41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B776D6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501" w:type="dxa"/>
            <w:gridSpan w:val="2"/>
          </w:tcPr>
          <w:p w:rsidR="0034546D" w:rsidRPr="005443D5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4.02/11.02</w:t>
            </w:r>
          </w:p>
        </w:tc>
        <w:tc>
          <w:tcPr>
            <w:tcW w:w="3894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Отработка упражнений, техники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исполнения танца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синхронности, 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мимики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501" w:type="dxa"/>
            <w:gridSpan w:val="2"/>
          </w:tcPr>
          <w:p w:rsidR="0034546D" w:rsidRPr="005443D5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18.02/25.02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3853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ЗУН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546D" w:rsidRPr="003C6F5F" w:rsidTr="00DB657D">
        <w:tc>
          <w:tcPr>
            <w:tcW w:w="685" w:type="dxa"/>
          </w:tcPr>
          <w:p w:rsidR="0034546D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501" w:type="dxa"/>
            <w:gridSpan w:val="2"/>
          </w:tcPr>
          <w:p w:rsidR="0034546D" w:rsidRPr="00B776D6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4.03/11.03</w:t>
            </w:r>
          </w:p>
        </w:tc>
        <w:tc>
          <w:tcPr>
            <w:tcW w:w="3894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Постановочно – репетиционная работа</w:t>
            </w:r>
          </w:p>
        </w:tc>
        <w:tc>
          <w:tcPr>
            <w:tcW w:w="3853" w:type="dxa"/>
          </w:tcPr>
          <w:p w:rsidR="0034546D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со сценическим искусством и актерским мастерством, постановка </w:t>
            </w:r>
          </w:p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танца на сцене</w:t>
            </w:r>
          </w:p>
        </w:tc>
        <w:tc>
          <w:tcPr>
            <w:tcW w:w="415" w:type="dxa"/>
          </w:tcPr>
          <w:p w:rsidR="0034546D" w:rsidRPr="003C6F5F" w:rsidRDefault="0034546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452C" w:rsidRPr="003C6F5F" w:rsidTr="00DB657D">
        <w:tc>
          <w:tcPr>
            <w:tcW w:w="9933" w:type="dxa"/>
            <w:gridSpan w:val="5"/>
          </w:tcPr>
          <w:p w:rsidR="00A6452C" w:rsidRDefault="00A6452C" w:rsidP="00A6452C">
            <w:pPr>
              <w:ind w:right="-6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B776D6" w:rsidRPr="009332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«Эстрадные танцы для детей»</w:t>
            </w:r>
          </w:p>
        </w:tc>
        <w:tc>
          <w:tcPr>
            <w:tcW w:w="415" w:type="dxa"/>
          </w:tcPr>
          <w:p w:rsidR="00A6452C" w:rsidRPr="00B776D6" w:rsidRDefault="0093321F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6C3BF8" w:rsidRPr="003C6F5F" w:rsidTr="00DB657D">
        <w:tc>
          <w:tcPr>
            <w:tcW w:w="685" w:type="dxa"/>
          </w:tcPr>
          <w:p w:rsidR="006C3BF8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63" w:type="dxa"/>
          </w:tcPr>
          <w:p w:rsidR="006C3BF8" w:rsidRPr="00B776D6" w:rsidRDefault="0093321F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4032" w:type="dxa"/>
            <w:gridSpan w:val="2"/>
          </w:tcPr>
          <w:p w:rsidR="006C3BF8" w:rsidRPr="00BC1E75" w:rsidRDefault="006C3BF8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E75">
              <w:rPr>
                <w:rFonts w:ascii="Times New Roman" w:hAnsi="Times New Roman"/>
                <w:sz w:val="24"/>
                <w:szCs w:val="24"/>
              </w:rPr>
              <w:t>Два вида композиций эстрадного танца (с зафиксированной последователь</w:t>
            </w:r>
            <w:r>
              <w:rPr>
                <w:rFonts w:ascii="Times New Roman" w:hAnsi="Times New Roman"/>
                <w:sz w:val="24"/>
                <w:szCs w:val="24"/>
              </w:rPr>
              <w:t>ностью и свободным  построением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C3BF8" w:rsidRPr="003C6F5F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</w:tcPr>
          <w:p w:rsidR="006C3BF8" w:rsidRPr="003C6F5F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C3BF8" w:rsidRPr="003C6F5F" w:rsidTr="00DB657D">
        <w:tc>
          <w:tcPr>
            <w:tcW w:w="685" w:type="dxa"/>
          </w:tcPr>
          <w:p w:rsidR="006C3BF8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63" w:type="dxa"/>
          </w:tcPr>
          <w:p w:rsidR="006C3BF8" w:rsidRPr="00B776D6" w:rsidRDefault="0093321F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1.04/8.04</w:t>
            </w:r>
          </w:p>
        </w:tc>
        <w:tc>
          <w:tcPr>
            <w:tcW w:w="4032" w:type="dxa"/>
            <w:gridSpan w:val="2"/>
          </w:tcPr>
          <w:p w:rsidR="006C3BF8" w:rsidRPr="006C3BF8" w:rsidRDefault="006C3BF8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C3BF8">
              <w:rPr>
                <w:rFonts w:ascii="Times New Roman" w:hAnsi="Times New Roman"/>
                <w:sz w:val="24"/>
                <w:szCs w:val="24"/>
              </w:rPr>
              <w:t>Чунга-Чанга</w:t>
            </w:r>
            <w:proofErr w:type="spellEnd"/>
            <w:r w:rsidRPr="006C3BF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C3BF8" w:rsidRP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6C3BF8" w:rsidRPr="00BC1E75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овторение шагов с высоким подниманием колен, движения рук-</w:t>
            </w:r>
            <w:r w:rsidRPr="00BC1E75">
              <w:rPr>
                <w:rFonts w:ascii="Times New Roman" w:hAnsi="Times New Roman"/>
                <w:sz w:val="24"/>
                <w:szCs w:val="24"/>
              </w:rPr>
              <w:lastRenderedPageBreak/>
              <w:t>мельница, вверх-вниз, работа кисти, наклоны, полуприседания, прыжки, покачивания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</w:tcPr>
          <w:p w:rsidR="006C3BF8" w:rsidRPr="003C6F5F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C3BF8" w:rsidRPr="003C6F5F" w:rsidTr="00DB657D">
        <w:tc>
          <w:tcPr>
            <w:tcW w:w="685" w:type="dxa"/>
          </w:tcPr>
          <w:p w:rsidR="006C3BF8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1363" w:type="dxa"/>
          </w:tcPr>
          <w:p w:rsidR="006C3BF8" w:rsidRPr="00B776D6" w:rsidRDefault="0093321F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15.04/22.04</w:t>
            </w:r>
          </w:p>
        </w:tc>
        <w:tc>
          <w:tcPr>
            <w:tcW w:w="4032" w:type="dxa"/>
            <w:gridSpan w:val="2"/>
          </w:tcPr>
          <w:p w:rsidR="006C3BF8" w:rsidRPr="006C3BF8" w:rsidRDefault="006C3BF8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F8">
              <w:rPr>
                <w:rFonts w:ascii="Times New Roman" w:hAnsi="Times New Roman"/>
                <w:sz w:val="24"/>
                <w:szCs w:val="24"/>
              </w:rPr>
              <w:t>«Морячка»</w:t>
            </w:r>
          </w:p>
          <w:p w:rsidR="006C3BF8" w:rsidRP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рш, хлопки, приставной шаг, притопы, кружение в парах, шаг с «</w:t>
            </w:r>
            <w:proofErr w:type="spellStart"/>
            <w:r w:rsidRPr="00BC1E75">
              <w:rPr>
                <w:rFonts w:ascii="Times New Roman" w:hAnsi="Times New Roman"/>
                <w:sz w:val="24"/>
                <w:szCs w:val="24"/>
              </w:rPr>
              <w:t>коблучка</w:t>
            </w:r>
            <w:proofErr w:type="spellEnd"/>
            <w:r w:rsidRPr="00BC1E7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</w:tcPr>
          <w:p w:rsidR="006C3BF8" w:rsidRPr="003C6F5F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3BF8" w:rsidRPr="003C6F5F" w:rsidTr="00DB657D">
        <w:tc>
          <w:tcPr>
            <w:tcW w:w="685" w:type="dxa"/>
          </w:tcPr>
          <w:p w:rsidR="006C3BF8" w:rsidRPr="00B776D6" w:rsidRDefault="00B776D6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363" w:type="dxa"/>
          </w:tcPr>
          <w:p w:rsidR="006C3BF8" w:rsidRPr="00DB657D" w:rsidRDefault="0093321F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29.04/6.05</w:t>
            </w:r>
          </w:p>
        </w:tc>
        <w:tc>
          <w:tcPr>
            <w:tcW w:w="4032" w:type="dxa"/>
            <w:gridSpan w:val="2"/>
          </w:tcPr>
          <w:p w:rsidR="006C3BF8" w:rsidRPr="006C3BF8" w:rsidRDefault="006C3BF8" w:rsidP="00BC1E75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3BF8">
              <w:rPr>
                <w:rFonts w:ascii="Times New Roman" w:hAnsi="Times New Roman"/>
                <w:sz w:val="24"/>
                <w:szCs w:val="24"/>
              </w:rPr>
              <w:t xml:space="preserve">«Чарли» </w:t>
            </w:r>
          </w:p>
          <w:p w:rsidR="006C3BF8" w:rsidRP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6C3BF8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аг на всей стопе, работа плечевого пояса, переминающиеся шаги на месте, полуп</w:t>
            </w:r>
            <w:r>
              <w:rPr>
                <w:rFonts w:ascii="Times New Roman" w:hAnsi="Times New Roman"/>
                <w:sz w:val="24"/>
                <w:szCs w:val="24"/>
              </w:rPr>
              <w:t>риседание, кружение на носочках</w:t>
            </w:r>
            <w:r w:rsidRPr="00BC1E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5" w:type="dxa"/>
          </w:tcPr>
          <w:p w:rsidR="006C3BF8" w:rsidRPr="003C6F5F" w:rsidRDefault="006C3BF8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B657D" w:rsidRPr="003C6F5F" w:rsidTr="00DB657D">
        <w:tc>
          <w:tcPr>
            <w:tcW w:w="685" w:type="dxa"/>
          </w:tcPr>
          <w:p w:rsidR="00DB657D" w:rsidRPr="00DB657D" w:rsidRDefault="0093321F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363" w:type="dxa"/>
          </w:tcPr>
          <w:p w:rsidR="00DB657D" w:rsidRPr="00DB657D" w:rsidRDefault="00DB657D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57D">
              <w:rPr>
                <w:rFonts w:ascii="Times New Roman" w:hAnsi="Times New Roman"/>
                <w:sz w:val="24"/>
                <w:szCs w:val="24"/>
                <w:lang w:val="en-US"/>
              </w:rPr>
              <w:t>13.05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/20.05</w:t>
            </w:r>
          </w:p>
        </w:tc>
        <w:tc>
          <w:tcPr>
            <w:tcW w:w="4032" w:type="dxa"/>
            <w:gridSpan w:val="2"/>
          </w:tcPr>
          <w:p w:rsidR="00DB657D" w:rsidRPr="003C6F5F" w:rsidRDefault="00DB657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z w:val="24"/>
                <w:szCs w:val="24"/>
              </w:rPr>
              <w:t>. Диагностика</w:t>
            </w:r>
          </w:p>
        </w:tc>
        <w:tc>
          <w:tcPr>
            <w:tcW w:w="3853" w:type="dxa"/>
          </w:tcPr>
          <w:p w:rsidR="00DB657D" w:rsidRDefault="00DB657D" w:rsidP="00DB657D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  <w:p w:rsidR="00DB657D" w:rsidRPr="003C6F5F" w:rsidRDefault="00DB657D" w:rsidP="00DB657D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материала за год, диагностирование</w:t>
            </w:r>
          </w:p>
        </w:tc>
        <w:tc>
          <w:tcPr>
            <w:tcW w:w="415" w:type="dxa"/>
          </w:tcPr>
          <w:p w:rsidR="00DB657D" w:rsidRPr="00DB657D" w:rsidRDefault="00DB657D" w:rsidP="003B794E">
            <w:pPr>
              <w:ind w:right="-6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657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B657D" w:rsidRPr="003C6F5F" w:rsidTr="00DB657D">
        <w:tc>
          <w:tcPr>
            <w:tcW w:w="685" w:type="dxa"/>
          </w:tcPr>
          <w:p w:rsidR="00DB657D" w:rsidRPr="003C6F5F" w:rsidRDefault="00DB657D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DB657D" w:rsidRPr="003C6F5F" w:rsidRDefault="00DB657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gridSpan w:val="2"/>
          </w:tcPr>
          <w:p w:rsidR="00DB657D" w:rsidRPr="003C6F5F" w:rsidRDefault="00DB657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53" w:type="dxa"/>
          </w:tcPr>
          <w:p w:rsidR="00DB657D" w:rsidRPr="003C6F5F" w:rsidRDefault="00DB657D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5" w:type="dxa"/>
          </w:tcPr>
          <w:p w:rsidR="00DB657D" w:rsidRPr="003C6F5F" w:rsidRDefault="0043115D" w:rsidP="000204E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34</w:t>
            </w:r>
            <w:r w:rsidR="00DB657D"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3B164C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A6C6F" w:rsidRDefault="003A6C6F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8F421A" w:rsidRDefault="008F421A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Default="00097E57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1160A" w:rsidRPr="003B164C" w:rsidRDefault="0011160A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sectPr w:rsidR="0011160A" w:rsidRPr="003B164C" w:rsidSect="0011160A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898" w:rsidRDefault="00391898" w:rsidP="0011160A">
      <w:pPr>
        <w:spacing w:after="0" w:line="240" w:lineRule="auto"/>
      </w:pPr>
      <w:r>
        <w:separator/>
      </w:r>
    </w:p>
  </w:endnote>
  <w:endnote w:type="continuationSeparator" w:id="0">
    <w:p w:rsidR="00391898" w:rsidRDefault="00391898" w:rsidP="0011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302332"/>
      <w:docPartObj>
        <w:docPartGallery w:val="Page Numbers (Bottom of Page)"/>
        <w:docPartUnique/>
      </w:docPartObj>
    </w:sdtPr>
    <w:sdtEndPr/>
    <w:sdtContent>
      <w:p w:rsidR="0011160A" w:rsidRDefault="0011160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366">
          <w:rPr>
            <w:noProof/>
          </w:rPr>
          <w:t>12</w:t>
        </w:r>
        <w:r>
          <w:fldChar w:fldCharType="end"/>
        </w:r>
      </w:p>
    </w:sdtContent>
  </w:sdt>
  <w:p w:rsidR="0011160A" w:rsidRDefault="001116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898" w:rsidRDefault="00391898" w:rsidP="0011160A">
      <w:pPr>
        <w:spacing w:after="0" w:line="240" w:lineRule="auto"/>
      </w:pPr>
      <w:r>
        <w:separator/>
      </w:r>
    </w:p>
  </w:footnote>
  <w:footnote w:type="continuationSeparator" w:id="0">
    <w:p w:rsidR="00391898" w:rsidRDefault="00391898" w:rsidP="00111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2BCEAF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E37852"/>
    <w:multiLevelType w:val="singleLevel"/>
    <w:tmpl w:val="4A284F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136C44BB"/>
    <w:multiLevelType w:val="hybridMultilevel"/>
    <w:tmpl w:val="2BB4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F53F1"/>
    <w:multiLevelType w:val="hybridMultilevel"/>
    <w:tmpl w:val="40BCC28E"/>
    <w:lvl w:ilvl="0" w:tplc="C6286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444E0"/>
    <w:multiLevelType w:val="hybridMultilevel"/>
    <w:tmpl w:val="12687348"/>
    <w:lvl w:ilvl="0" w:tplc="FF8A0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696C04"/>
    <w:multiLevelType w:val="hybridMultilevel"/>
    <w:tmpl w:val="987A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1710B"/>
    <w:multiLevelType w:val="hybridMultilevel"/>
    <w:tmpl w:val="FF6C6FC6"/>
    <w:lvl w:ilvl="0" w:tplc="A5FAE96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DD87176"/>
    <w:multiLevelType w:val="hybridMultilevel"/>
    <w:tmpl w:val="4F0E6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077C5"/>
    <w:multiLevelType w:val="hybridMultilevel"/>
    <w:tmpl w:val="263C3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E2306"/>
    <w:multiLevelType w:val="hybridMultilevel"/>
    <w:tmpl w:val="96FCEAC0"/>
    <w:lvl w:ilvl="0" w:tplc="4A8C2BB8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272452A"/>
    <w:multiLevelType w:val="hybridMultilevel"/>
    <w:tmpl w:val="58E6EC14"/>
    <w:lvl w:ilvl="0" w:tplc="62EA2D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E27B84"/>
    <w:multiLevelType w:val="hybridMultilevel"/>
    <w:tmpl w:val="8BF0E5F4"/>
    <w:lvl w:ilvl="0" w:tplc="BC6281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6346EC"/>
    <w:multiLevelType w:val="multilevel"/>
    <w:tmpl w:val="2B74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C25"/>
    <w:rsid w:val="00010A0F"/>
    <w:rsid w:val="00017092"/>
    <w:rsid w:val="00031BC1"/>
    <w:rsid w:val="000876C0"/>
    <w:rsid w:val="00097E57"/>
    <w:rsid w:val="000B7726"/>
    <w:rsid w:val="000D1122"/>
    <w:rsid w:val="0011160A"/>
    <w:rsid w:val="001D705B"/>
    <w:rsid w:val="00265B54"/>
    <w:rsid w:val="002A5408"/>
    <w:rsid w:val="002E0AA0"/>
    <w:rsid w:val="002E4D24"/>
    <w:rsid w:val="003279A9"/>
    <w:rsid w:val="00331E50"/>
    <w:rsid w:val="0034546D"/>
    <w:rsid w:val="003779B6"/>
    <w:rsid w:val="00391898"/>
    <w:rsid w:val="003A6C6F"/>
    <w:rsid w:val="003B794E"/>
    <w:rsid w:val="0043115D"/>
    <w:rsid w:val="00443366"/>
    <w:rsid w:val="004C1FA7"/>
    <w:rsid w:val="004C76F3"/>
    <w:rsid w:val="004C7860"/>
    <w:rsid w:val="004F0073"/>
    <w:rsid w:val="005443D5"/>
    <w:rsid w:val="00596417"/>
    <w:rsid w:val="005C0B01"/>
    <w:rsid w:val="005E0E7E"/>
    <w:rsid w:val="0060400F"/>
    <w:rsid w:val="006C3BF8"/>
    <w:rsid w:val="00740C19"/>
    <w:rsid w:val="0075611E"/>
    <w:rsid w:val="007622C0"/>
    <w:rsid w:val="00791C3F"/>
    <w:rsid w:val="007A0DD9"/>
    <w:rsid w:val="008D570C"/>
    <w:rsid w:val="008F421A"/>
    <w:rsid w:val="0093321F"/>
    <w:rsid w:val="00944C99"/>
    <w:rsid w:val="009A0471"/>
    <w:rsid w:val="00A229F9"/>
    <w:rsid w:val="00A5764B"/>
    <w:rsid w:val="00A6452C"/>
    <w:rsid w:val="00A92D9D"/>
    <w:rsid w:val="00AC78E2"/>
    <w:rsid w:val="00B776D6"/>
    <w:rsid w:val="00BC1E75"/>
    <w:rsid w:val="00BC2C25"/>
    <w:rsid w:val="00C055C9"/>
    <w:rsid w:val="00C808D2"/>
    <w:rsid w:val="00CC05D3"/>
    <w:rsid w:val="00CE08A6"/>
    <w:rsid w:val="00D80420"/>
    <w:rsid w:val="00DB657D"/>
    <w:rsid w:val="00DE4769"/>
    <w:rsid w:val="00DF70E9"/>
    <w:rsid w:val="00E40035"/>
    <w:rsid w:val="00ED4EB2"/>
    <w:rsid w:val="00F514A6"/>
    <w:rsid w:val="00F516D9"/>
    <w:rsid w:val="00F831E6"/>
    <w:rsid w:val="00FD7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2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10A0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4C99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Основной текст Знак1"/>
    <w:link w:val="a5"/>
    <w:uiPriority w:val="99"/>
    <w:rsid w:val="005C0B01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1"/>
    <w:uiPriority w:val="99"/>
    <w:rsid w:val="005C0B01"/>
    <w:pPr>
      <w:widowControl w:val="0"/>
      <w:shd w:val="clear" w:color="auto" w:fill="FFFFFF"/>
      <w:spacing w:after="0" w:line="274" w:lineRule="exact"/>
      <w:ind w:firstLine="360"/>
      <w:jc w:val="both"/>
    </w:pPr>
    <w:rPr>
      <w:rFonts w:ascii="Times New Roman" w:eastAsiaTheme="minorHAnsi" w:hAnsi="Times New Roman" w:cstheme="minorBidi"/>
      <w:sz w:val="21"/>
      <w:szCs w:val="21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5C0B01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010A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7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097E5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0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00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11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160A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111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160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11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Адолина</dc:creator>
  <cp:keywords/>
  <dc:description/>
  <cp:lastModifiedBy>1</cp:lastModifiedBy>
  <cp:revision>24</cp:revision>
  <cp:lastPrinted>2020-09-21T05:48:00Z</cp:lastPrinted>
  <dcterms:created xsi:type="dcterms:W3CDTF">2017-09-24T13:22:00Z</dcterms:created>
  <dcterms:modified xsi:type="dcterms:W3CDTF">2020-10-23T09:48:00Z</dcterms:modified>
</cp:coreProperties>
</file>