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61" w:rsidRPr="00FF19E4" w:rsidRDefault="009C479E">
      <w:pPr>
        <w:pStyle w:val="10"/>
        <w:keepNext/>
        <w:keepLines/>
        <w:shd w:val="clear" w:color="auto" w:fill="auto"/>
        <w:rPr>
          <w:sz w:val="32"/>
        </w:rPr>
      </w:pPr>
      <w:r w:rsidRPr="00FF19E4">
        <w:rPr>
          <w:sz w:val="32"/>
        </w:rPr>
        <w:t>Приложение</w:t>
      </w:r>
    </w:p>
    <w:p w:rsidR="00657661" w:rsidRPr="00FF19E4" w:rsidRDefault="009C479E">
      <w:pPr>
        <w:pStyle w:val="12"/>
        <w:keepNext/>
        <w:keepLines/>
        <w:shd w:val="clear" w:color="auto" w:fill="auto"/>
        <w:tabs>
          <w:tab w:val="left" w:leader="underscore" w:pos="8247"/>
        </w:tabs>
        <w:rPr>
          <w:color w:val="FF0000"/>
          <w:sz w:val="32"/>
        </w:rPr>
      </w:pPr>
      <w:bookmarkStart w:id="0" w:name="bookmark0"/>
      <w:r w:rsidRPr="00FF19E4">
        <w:rPr>
          <w:sz w:val="32"/>
        </w:rPr>
        <w:t xml:space="preserve">к приказу от </w:t>
      </w:r>
      <w:r w:rsidRPr="00FF19E4">
        <w:rPr>
          <w:color w:val="FF0000"/>
          <w:sz w:val="32"/>
        </w:rPr>
        <w:t xml:space="preserve"> </w:t>
      </w:r>
      <w:r w:rsidRPr="00A84D55">
        <w:rPr>
          <w:color w:val="auto"/>
          <w:sz w:val="32"/>
        </w:rPr>
        <w:t>0</w:t>
      </w:r>
      <w:r w:rsidR="002A1BE2" w:rsidRPr="00A84D55">
        <w:rPr>
          <w:color w:val="auto"/>
          <w:sz w:val="32"/>
        </w:rPr>
        <w:t>9</w:t>
      </w:r>
      <w:r w:rsidRPr="00A84D55">
        <w:rPr>
          <w:color w:val="auto"/>
          <w:sz w:val="32"/>
        </w:rPr>
        <w:t>.08.201</w:t>
      </w:r>
      <w:r w:rsidR="00A84D55">
        <w:rPr>
          <w:color w:val="auto"/>
          <w:sz w:val="32"/>
        </w:rPr>
        <w:t>9</w:t>
      </w:r>
      <w:r w:rsidR="002D37DD" w:rsidRPr="00A84D55">
        <w:rPr>
          <w:color w:val="auto"/>
          <w:sz w:val="32"/>
        </w:rPr>
        <w:t xml:space="preserve"> № </w:t>
      </w:r>
      <w:r w:rsidR="002A1BE2" w:rsidRPr="00A84D55">
        <w:rPr>
          <w:color w:val="auto"/>
          <w:sz w:val="32"/>
        </w:rPr>
        <w:t>4</w:t>
      </w:r>
      <w:r w:rsidRPr="00A84D55">
        <w:rPr>
          <w:color w:val="auto"/>
          <w:sz w:val="32"/>
        </w:rPr>
        <w:t>1</w:t>
      </w:r>
      <w:bookmarkEnd w:id="0"/>
    </w:p>
    <w:p w:rsidR="00657661" w:rsidRPr="00FF19E4" w:rsidRDefault="009C479E">
      <w:pPr>
        <w:pStyle w:val="20"/>
        <w:shd w:val="clear" w:color="auto" w:fill="auto"/>
        <w:rPr>
          <w:sz w:val="32"/>
        </w:rPr>
      </w:pPr>
      <w:r w:rsidRPr="00FF19E4">
        <w:rPr>
          <w:sz w:val="32"/>
        </w:rPr>
        <w:t>Должностная инструкция руководителя</w:t>
      </w:r>
      <w:r w:rsidRPr="00FF19E4">
        <w:rPr>
          <w:sz w:val="32"/>
        </w:rPr>
        <w:br/>
        <w:t>по реализации мероприятий, связанных с противодействием коррупции</w:t>
      </w:r>
    </w:p>
    <w:p w:rsidR="00657661" w:rsidRPr="00FF19E4" w:rsidRDefault="009C479E">
      <w:pPr>
        <w:pStyle w:val="22"/>
        <w:keepNext/>
        <w:keepLines/>
        <w:shd w:val="clear" w:color="auto" w:fill="auto"/>
        <w:ind w:left="0"/>
        <w:jc w:val="center"/>
        <w:rPr>
          <w:sz w:val="28"/>
        </w:rPr>
      </w:pPr>
      <w:bookmarkStart w:id="1" w:name="bookmark1"/>
      <w:r w:rsidRPr="00FF19E4">
        <w:rPr>
          <w:sz w:val="28"/>
        </w:rPr>
        <w:t>1.Общие положения</w:t>
      </w:r>
      <w:bookmarkEnd w:id="1"/>
    </w:p>
    <w:p w:rsidR="00657661" w:rsidRPr="00FF19E4" w:rsidRDefault="009C479E">
      <w:pPr>
        <w:pStyle w:val="13"/>
        <w:shd w:val="clear" w:color="auto" w:fill="auto"/>
        <w:spacing w:line="240" w:lineRule="auto"/>
        <w:ind w:firstLine="0"/>
        <w:jc w:val="both"/>
        <w:rPr>
          <w:sz w:val="28"/>
        </w:rPr>
      </w:pPr>
      <w:r w:rsidRPr="00FF19E4">
        <w:rPr>
          <w:sz w:val="28"/>
        </w:rPr>
        <w:t>Руководитель учреждения должен знать Конституцию РФ, законы РФ, Федеральный</w:t>
      </w:r>
      <w:r w:rsidR="00FF19E4">
        <w:rPr>
          <w:sz w:val="28"/>
        </w:rPr>
        <w:t xml:space="preserve"> </w:t>
      </w:r>
      <w:r w:rsidRPr="00FF19E4">
        <w:rPr>
          <w:sz w:val="28"/>
        </w:rPr>
        <w:t>закон РФ от 25.12.2008 № 273-ФЗ «О противодействии коррупции» и другие нормативные акты в области противодействия коррупции.</w:t>
      </w:r>
    </w:p>
    <w:p w:rsidR="00657661" w:rsidRPr="00FF19E4" w:rsidRDefault="009C479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16"/>
        </w:tabs>
        <w:ind w:left="3080"/>
        <w:rPr>
          <w:sz w:val="28"/>
        </w:rPr>
      </w:pPr>
      <w:bookmarkStart w:id="2" w:name="bookmark2"/>
      <w:r w:rsidRPr="00FF19E4">
        <w:rPr>
          <w:sz w:val="28"/>
        </w:rPr>
        <w:t>Должностные обязанности.</w:t>
      </w:r>
      <w:bookmarkEnd w:id="2"/>
    </w:p>
    <w:p w:rsidR="00657661" w:rsidRPr="00FF19E4" w:rsidRDefault="009C479E">
      <w:pPr>
        <w:pStyle w:val="13"/>
        <w:shd w:val="clear" w:color="auto" w:fill="auto"/>
        <w:spacing w:line="240" w:lineRule="auto"/>
        <w:ind w:firstLine="0"/>
        <w:jc w:val="both"/>
        <w:rPr>
          <w:sz w:val="28"/>
        </w:rPr>
      </w:pPr>
      <w:r w:rsidRPr="00FF19E4">
        <w:rPr>
          <w:b/>
          <w:bCs/>
          <w:sz w:val="28"/>
        </w:rPr>
        <w:t>Руководитель обязан:</w:t>
      </w:r>
    </w:p>
    <w:p w:rsidR="00657661" w:rsidRPr="00FF19E4" w:rsidRDefault="009C479E">
      <w:pPr>
        <w:pStyle w:val="13"/>
        <w:numPr>
          <w:ilvl w:val="1"/>
          <w:numId w:val="1"/>
        </w:numPr>
        <w:shd w:val="clear" w:color="auto" w:fill="auto"/>
        <w:tabs>
          <w:tab w:val="left" w:pos="1228"/>
        </w:tabs>
        <w:spacing w:line="276" w:lineRule="auto"/>
        <w:ind w:firstLine="720"/>
        <w:rPr>
          <w:sz w:val="28"/>
        </w:rPr>
      </w:pPr>
      <w:r w:rsidRPr="00FF19E4">
        <w:rPr>
          <w:sz w:val="28"/>
        </w:rPr>
        <w:t xml:space="preserve">Исходя из требований, предусмотренных Федеральным законом от 25.12.2008 № 273-ФЗ «О противодействии коррупции», уведомлять в установленном порядке представителя нанимателя, органы прокуратуры или другие государственные органы обо всех случаях обращения к нему каких </w:t>
      </w:r>
      <w:proofErr w:type="gramStart"/>
      <w:r w:rsidRPr="00FF19E4">
        <w:rPr>
          <w:sz w:val="28"/>
        </w:rPr>
        <w:t>-л</w:t>
      </w:r>
      <w:proofErr w:type="gramEnd"/>
      <w:r w:rsidRPr="00FF19E4">
        <w:rPr>
          <w:sz w:val="28"/>
        </w:rPr>
        <w:t>ибо лиц в целях склонения его к совершению коррупционных правонарушений.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06"/>
        </w:tabs>
        <w:spacing w:line="276" w:lineRule="auto"/>
        <w:ind w:firstLine="720"/>
        <w:rPr>
          <w:sz w:val="28"/>
        </w:rPr>
      </w:pPr>
      <w:r w:rsidRPr="00FF19E4">
        <w:rPr>
          <w:sz w:val="28"/>
        </w:rPr>
        <w:t xml:space="preserve">В письменной форме уведомлять главу администрации МО </w:t>
      </w:r>
      <w:proofErr w:type="spellStart"/>
      <w:r w:rsidRPr="00FF19E4">
        <w:rPr>
          <w:sz w:val="28"/>
        </w:rPr>
        <w:t>Чернский</w:t>
      </w:r>
      <w:proofErr w:type="spellEnd"/>
      <w:r w:rsidRPr="00FF19E4">
        <w:rPr>
          <w:sz w:val="28"/>
        </w:rPr>
        <w:t xml:space="preserve"> район о возникшем конфликте интересов или о возможности его возникновения, как только ему станет об этом известно. Соблюдать кодекс этики служебного поведения.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06"/>
        </w:tabs>
        <w:spacing w:line="276" w:lineRule="auto"/>
        <w:ind w:firstLine="720"/>
        <w:rPr>
          <w:sz w:val="28"/>
        </w:rPr>
      </w:pPr>
      <w:r w:rsidRPr="00FF19E4">
        <w:rPr>
          <w:sz w:val="28"/>
        </w:rPr>
        <w:t>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06"/>
        </w:tabs>
        <w:spacing w:line="276" w:lineRule="auto"/>
        <w:ind w:firstLine="720"/>
        <w:rPr>
          <w:sz w:val="28"/>
        </w:rPr>
      </w:pPr>
      <w:r w:rsidRPr="00FF19E4">
        <w:rPr>
          <w:sz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</w:t>
      </w:r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jc w:val="both"/>
        <w:rPr>
          <w:sz w:val="28"/>
        </w:rPr>
      </w:pPr>
      <w:r w:rsidRPr="00FF19E4">
        <w:rPr>
          <w:sz w:val="28"/>
        </w:rPr>
        <w:t>организаций.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06"/>
        </w:tabs>
        <w:spacing w:line="276" w:lineRule="auto"/>
        <w:ind w:firstLine="720"/>
        <w:rPr>
          <w:sz w:val="28"/>
        </w:rPr>
      </w:pPr>
      <w:r w:rsidRPr="00FF19E4">
        <w:rPr>
          <w:sz w:val="28"/>
        </w:rPr>
        <w:t xml:space="preserve">Обеспечить персональную ответственность за организацию антикоррупционной работы и ее состояние в части полного и своевременного принятия мер и проведения мероприятий по противодействию коррупции, в </w:t>
      </w:r>
      <w:proofErr w:type="gramStart"/>
      <w:r w:rsidRPr="00FF19E4">
        <w:rPr>
          <w:sz w:val="28"/>
        </w:rPr>
        <w:t>возглавляемом</w:t>
      </w:r>
      <w:proofErr w:type="gramEnd"/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jc w:val="both"/>
        <w:rPr>
          <w:sz w:val="28"/>
        </w:rPr>
      </w:pPr>
      <w:proofErr w:type="gramStart"/>
      <w:r w:rsidRPr="00FF19E4">
        <w:rPr>
          <w:sz w:val="28"/>
        </w:rPr>
        <w:lastRenderedPageBreak/>
        <w:t>учреждении</w:t>
      </w:r>
      <w:proofErr w:type="gramEnd"/>
      <w:r w:rsidRPr="00FF19E4">
        <w:rPr>
          <w:sz w:val="28"/>
        </w:rPr>
        <w:t>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02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>Разрабатывать и утверждать проекты локальных нормативных актов учреждения, направленные на реализацию мер по предупреждению коррупции (антикоррупционной политики, кодекса этики и служебного поведения работников и т.д.).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02"/>
        </w:tabs>
        <w:spacing w:line="240" w:lineRule="auto"/>
        <w:ind w:firstLine="720"/>
        <w:rPr>
          <w:sz w:val="28"/>
        </w:rPr>
      </w:pPr>
      <w:r w:rsidRPr="00FF19E4">
        <w:rPr>
          <w:sz w:val="28"/>
        </w:rPr>
        <w:t>Проводить контрольные мероприятия, направленные на выявление коррупционных правонарушений работниками учреждения.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16"/>
        </w:tabs>
        <w:spacing w:line="240" w:lineRule="auto"/>
        <w:ind w:firstLine="720"/>
        <w:rPr>
          <w:sz w:val="28"/>
        </w:rPr>
      </w:pPr>
      <w:r w:rsidRPr="00FF19E4">
        <w:rPr>
          <w:sz w:val="28"/>
        </w:rPr>
        <w:t>Организовывать проведение оценки коррупционных рисков.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406"/>
        </w:tabs>
        <w:spacing w:after="280"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 xml:space="preserve">Обязан направлять главе администрации МО </w:t>
      </w:r>
      <w:proofErr w:type="spellStart"/>
      <w:r w:rsidRPr="00FF19E4">
        <w:rPr>
          <w:sz w:val="28"/>
        </w:rPr>
        <w:t>Чернский</w:t>
      </w:r>
      <w:proofErr w:type="spellEnd"/>
      <w:r w:rsidRPr="00FF19E4">
        <w:rPr>
          <w:sz w:val="28"/>
        </w:rPr>
        <w:t xml:space="preserve"> район в письменной форме сообщения о случаях склонения его к совершению коррупционных правонарушений. Принимать и рассматривать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 xml:space="preserve">Заполнять и направлять главе администрации МО </w:t>
      </w:r>
      <w:proofErr w:type="spellStart"/>
      <w:r w:rsidRPr="00FF19E4">
        <w:rPr>
          <w:sz w:val="28"/>
        </w:rPr>
        <w:t>Чернский</w:t>
      </w:r>
      <w:proofErr w:type="spellEnd"/>
      <w:r w:rsidRPr="00FF19E4">
        <w:rPr>
          <w:sz w:val="28"/>
        </w:rPr>
        <w:t xml:space="preserve"> район ежегодно декларацию о конфликте интересов. Организовывать заполнение и рассмотрение деклараций о конфликте интересов в учреждении.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>Организовывать обучающие мероприятия по вопросам профилактики и противодействия коррупции и индивидуального консультирования работников.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>Оказывать содействие уполномоченным представителям контрольно</w:t>
      </w:r>
      <w:r w:rsidR="00D36492">
        <w:rPr>
          <w:sz w:val="28"/>
        </w:rPr>
        <w:t>-</w:t>
      </w:r>
      <w:bookmarkStart w:id="3" w:name="_GoBack"/>
      <w:bookmarkEnd w:id="3"/>
      <w:r w:rsidRPr="00FF19E4">
        <w:rPr>
          <w:sz w:val="28"/>
        </w:rPr>
        <w:softHyphen/>
        <w:t>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949"/>
          <w:tab w:val="left" w:pos="6941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>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</w:t>
      </w:r>
      <w:r w:rsidR="005868EC" w:rsidRPr="00FF19E4">
        <w:rPr>
          <w:sz w:val="28"/>
        </w:rPr>
        <w:t xml:space="preserve"> </w:t>
      </w:r>
      <w:r w:rsidRPr="00FF19E4">
        <w:rPr>
          <w:sz w:val="28"/>
        </w:rPr>
        <w:t xml:space="preserve">оперативно </w:t>
      </w:r>
      <w:proofErr w:type="gramStart"/>
      <w:r w:rsidRPr="00FF19E4">
        <w:rPr>
          <w:sz w:val="28"/>
        </w:rPr>
        <w:t>-р</w:t>
      </w:r>
      <w:proofErr w:type="gramEnd"/>
      <w:r w:rsidRPr="00FF19E4">
        <w:rPr>
          <w:sz w:val="28"/>
        </w:rPr>
        <w:t>озыскные</w:t>
      </w:r>
    </w:p>
    <w:p w:rsidR="00657661" w:rsidRPr="00FF19E4" w:rsidRDefault="009C479E">
      <w:pPr>
        <w:pStyle w:val="13"/>
        <w:shd w:val="clear" w:color="auto" w:fill="auto"/>
        <w:spacing w:line="240" w:lineRule="auto"/>
        <w:ind w:firstLine="0"/>
        <w:rPr>
          <w:sz w:val="28"/>
        </w:rPr>
      </w:pPr>
      <w:r w:rsidRPr="00FF19E4">
        <w:rPr>
          <w:sz w:val="28"/>
        </w:rPr>
        <w:t>мероприятия.</w:t>
      </w:r>
    </w:p>
    <w:p w:rsidR="00657661" w:rsidRPr="00FF19E4" w:rsidRDefault="009C479E">
      <w:pPr>
        <w:pStyle w:val="13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720"/>
        <w:jc w:val="both"/>
        <w:rPr>
          <w:sz w:val="28"/>
        </w:rPr>
      </w:pPr>
      <w:r w:rsidRPr="00FF19E4">
        <w:rPr>
          <w:sz w:val="28"/>
        </w:rPr>
        <w:t>Проводить оценку результатов антикоррупционной работы и подготовку соответствующих отчетных материалов.</w:t>
      </w:r>
    </w:p>
    <w:p w:rsidR="00657661" w:rsidRPr="00FF19E4" w:rsidRDefault="009C479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600"/>
        </w:tabs>
        <w:spacing w:after="220"/>
        <w:ind w:left="4220"/>
        <w:rPr>
          <w:sz w:val="28"/>
        </w:rPr>
      </w:pPr>
      <w:bookmarkStart w:id="4" w:name="bookmark3"/>
      <w:r w:rsidRPr="00FF19E4">
        <w:rPr>
          <w:sz w:val="28"/>
        </w:rPr>
        <w:t>Права</w:t>
      </w:r>
      <w:bookmarkEnd w:id="4"/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Руководитель имеет право</w:t>
      </w:r>
      <w:proofErr w:type="gramStart"/>
      <w:r w:rsidRPr="00FF19E4">
        <w:rPr>
          <w:sz w:val="28"/>
        </w:rPr>
        <w:t xml:space="preserve"> :</w:t>
      </w:r>
      <w:proofErr w:type="gramEnd"/>
    </w:p>
    <w:p w:rsidR="00657661" w:rsidRPr="00FF19E4" w:rsidRDefault="009C479E">
      <w:pPr>
        <w:pStyle w:val="13"/>
        <w:numPr>
          <w:ilvl w:val="1"/>
          <w:numId w:val="1"/>
        </w:numPr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Формулировать конкретные задачи работы в своей области.</w:t>
      </w:r>
    </w:p>
    <w:p w:rsidR="00657661" w:rsidRPr="00FF19E4" w:rsidRDefault="009C479E">
      <w:pPr>
        <w:pStyle w:val="13"/>
        <w:numPr>
          <w:ilvl w:val="1"/>
          <w:numId w:val="1"/>
        </w:numPr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Выбирать оптимальные формы и методы работы, решать вопросы об очерёдности проведения различных видов работ.</w:t>
      </w:r>
    </w:p>
    <w:p w:rsidR="00657661" w:rsidRDefault="009C479E">
      <w:pPr>
        <w:pStyle w:val="13"/>
        <w:numPr>
          <w:ilvl w:val="1"/>
          <w:numId w:val="1"/>
        </w:numPr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Корректировать годовой план школы.</w:t>
      </w:r>
    </w:p>
    <w:p w:rsidR="00D36492" w:rsidRPr="00FF19E4" w:rsidRDefault="00D36492" w:rsidP="00D36492">
      <w:pPr>
        <w:pStyle w:val="13"/>
        <w:shd w:val="clear" w:color="auto" w:fill="auto"/>
        <w:spacing w:line="276" w:lineRule="auto"/>
        <w:ind w:firstLine="0"/>
        <w:rPr>
          <w:sz w:val="28"/>
        </w:rPr>
      </w:pPr>
    </w:p>
    <w:p w:rsidR="00657661" w:rsidRPr="00FF19E4" w:rsidRDefault="009C479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20"/>
        </w:tabs>
        <w:spacing w:line="276" w:lineRule="auto"/>
        <w:ind w:left="3640"/>
        <w:rPr>
          <w:sz w:val="28"/>
        </w:rPr>
      </w:pPr>
      <w:bookmarkStart w:id="5" w:name="bookmark4"/>
      <w:r w:rsidRPr="00FF19E4">
        <w:rPr>
          <w:sz w:val="28"/>
        </w:rPr>
        <w:lastRenderedPageBreak/>
        <w:t>Ответственность</w:t>
      </w:r>
      <w:bookmarkEnd w:id="5"/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Руководитель несёт ответственность</w:t>
      </w:r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4.1. За неисполнение или ненадлежащее исполнение своих обязанностей.</w:t>
      </w:r>
    </w:p>
    <w:p w:rsidR="00657661" w:rsidRPr="00FF19E4" w:rsidRDefault="009C479E">
      <w:pPr>
        <w:pStyle w:val="13"/>
        <w:shd w:val="clear" w:color="auto" w:fill="auto"/>
        <w:spacing w:line="276" w:lineRule="auto"/>
        <w:ind w:firstLine="0"/>
        <w:rPr>
          <w:sz w:val="28"/>
        </w:rPr>
      </w:pPr>
      <w:r w:rsidRPr="00FF19E4">
        <w:rPr>
          <w:sz w:val="28"/>
        </w:rPr>
        <w:t>4.2. За правонарушения, совершённые в процессе своей деятельности - в пределах, определённых действующим законодательством Российской Федерации.</w:t>
      </w:r>
    </w:p>
    <w:p w:rsidR="00657661" w:rsidRPr="00FF19E4" w:rsidRDefault="009C479E">
      <w:pPr>
        <w:pStyle w:val="13"/>
        <w:shd w:val="clear" w:color="auto" w:fill="auto"/>
        <w:spacing w:after="100" w:line="276" w:lineRule="auto"/>
        <w:ind w:firstLine="0"/>
        <w:rPr>
          <w:sz w:val="28"/>
        </w:rPr>
      </w:pPr>
      <w:r w:rsidRPr="00FF19E4">
        <w:rPr>
          <w:sz w:val="28"/>
        </w:rPr>
        <w:t>4.3.За причинение материального ущерба в пределах, определённых действующим законодательством Российской Федерации.</w:t>
      </w:r>
    </w:p>
    <w:sectPr w:rsidR="00657661" w:rsidRPr="00FF19E4" w:rsidSect="00657661">
      <w:pgSz w:w="11900" w:h="16840"/>
      <w:pgMar w:top="1395" w:right="823" w:bottom="1521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77" w:rsidRDefault="00F87B77" w:rsidP="00657661">
      <w:r>
        <w:separator/>
      </w:r>
    </w:p>
  </w:endnote>
  <w:endnote w:type="continuationSeparator" w:id="0">
    <w:p w:rsidR="00F87B77" w:rsidRDefault="00F87B77" w:rsidP="006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77" w:rsidRDefault="00F87B77"/>
  </w:footnote>
  <w:footnote w:type="continuationSeparator" w:id="0">
    <w:p w:rsidR="00F87B77" w:rsidRDefault="00F87B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42DA"/>
    <w:multiLevelType w:val="multilevel"/>
    <w:tmpl w:val="981AA1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7661"/>
    <w:rsid w:val="002A1BE2"/>
    <w:rsid w:val="002D37DD"/>
    <w:rsid w:val="00324CD9"/>
    <w:rsid w:val="005868EC"/>
    <w:rsid w:val="00657661"/>
    <w:rsid w:val="00671226"/>
    <w:rsid w:val="007260C3"/>
    <w:rsid w:val="009C479E"/>
    <w:rsid w:val="00A84D55"/>
    <w:rsid w:val="00D36492"/>
    <w:rsid w:val="00F87B77"/>
    <w:rsid w:val="00FE5081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76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sid w:val="0065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65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5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65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sid w:val="0065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Номер заголовка №1"/>
    <w:basedOn w:val="a"/>
    <w:link w:val="1"/>
    <w:rsid w:val="00657661"/>
    <w:pPr>
      <w:shd w:val="clear" w:color="auto" w:fill="FFFFFF"/>
      <w:spacing w:after="2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657661"/>
    <w:pPr>
      <w:shd w:val="clear" w:color="auto" w:fill="FFFFFF"/>
      <w:spacing w:after="820"/>
      <w:ind w:left="446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57661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657661"/>
    <w:pPr>
      <w:shd w:val="clear" w:color="auto" w:fill="FFFFFF"/>
      <w:ind w:left="3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rsid w:val="00657661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8</cp:revision>
  <dcterms:created xsi:type="dcterms:W3CDTF">2018-06-25T03:15:00Z</dcterms:created>
  <dcterms:modified xsi:type="dcterms:W3CDTF">2020-03-16T05:58:00Z</dcterms:modified>
</cp:coreProperties>
</file>